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E56D" w14:textId="77777777" w:rsidR="00D660B7" w:rsidRDefault="00D660B7" w:rsidP="00D660B7">
      <w:pPr>
        <w:spacing w:line="240" w:lineRule="auto"/>
        <w:contextualSpacing/>
        <w:jc w:val="center"/>
        <w:rPr>
          <w:rFonts w:asciiTheme="minorHAnsi" w:hAnsiTheme="minorHAnsi" w:cstheme="minorHAnsi"/>
          <w:b/>
          <w:bCs/>
          <w:sz w:val="28"/>
          <w:szCs w:val="28"/>
          <w:u w:val="single"/>
        </w:rPr>
      </w:pPr>
      <w:r w:rsidRPr="00D660B7">
        <w:rPr>
          <w:rFonts w:asciiTheme="minorHAnsi" w:hAnsiTheme="minorHAnsi" w:cstheme="minorHAnsi"/>
          <w:b/>
          <w:bCs/>
          <w:sz w:val="28"/>
          <w:szCs w:val="28"/>
          <w:u w:val="single"/>
        </w:rPr>
        <w:t xml:space="preserve">Book Discussion Guide for Pre-K/Early Childhood: </w:t>
      </w:r>
    </w:p>
    <w:p w14:paraId="0A897F6C" w14:textId="2B7E09DD" w:rsidR="00D660B7" w:rsidRDefault="00D660B7" w:rsidP="00D660B7">
      <w:pPr>
        <w:spacing w:line="240" w:lineRule="auto"/>
        <w:contextualSpacing/>
        <w:jc w:val="center"/>
        <w:rPr>
          <w:rFonts w:asciiTheme="minorHAnsi" w:hAnsiTheme="minorHAnsi" w:cstheme="minorHAnsi"/>
          <w:b/>
          <w:bCs/>
          <w:sz w:val="28"/>
          <w:szCs w:val="28"/>
          <w:u w:val="single"/>
        </w:rPr>
      </w:pPr>
      <w:r w:rsidRPr="00D660B7">
        <w:rPr>
          <w:rFonts w:asciiTheme="minorHAnsi" w:hAnsiTheme="minorHAnsi" w:cstheme="minorHAnsi"/>
          <w:b/>
          <w:bCs/>
          <w:sz w:val="28"/>
          <w:szCs w:val="28"/>
          <w:u w:val="single"/>
        </w:rPr>
        <w:t>A Repeated, Interactive Read Aloud Plan</w:t>
      </w:r>
    </w:p>
    <w:p w14:paraId="1D4D302A" w14:textId="77777777" w:rsidR="00D660B7" w:rsidRPr="00D660B7" w:rsidRDefault="00D660B7" w:rsidP="00D660B7">
      <w:pPr>
        <w:spacing w:line="240" w:lineRule="auto"/>
        <w:contextualSpacing/>
        <w:jc w:val="center"/>
        <w:rPr>
          <w:rFonts w:asciiTheme="minorHAnsi" w:hAnsiTheme="minorHAnsi" w:cstheme="minorHAnsi"/>
          <w:b/>
          <w:bCs/>
          <w:sz w:val="28"/>
          <w:szCs w:val="28"/>
          <w:u w:val="single"/>
        </w:rPr>
      </w:pPr>
    </w:p>
    <w:p w14:paraId="0000001E" w14:textId="57EA1A2A" w:rsidR="0029419B" w:rsidRPr="00D660B7" w:rsidRDefault="00D660B7" w:rsidP="00D660B7">
      <w:pPr>
        <w:spacing w:line="240" w:lineRule="auto"/>
        <w:contextualSpacing/>
        <w:jc w:val="center"/>
        <w:rPr>
          <w:rFonts w:asciiTheme="minorHAnsi" w:hAnsiTheme="minorHAnsi" w:cstheme="minorHAnsi"/>
          <w:b/>
          <w:bCs/>
          <w:i/>
          <w:iCs/>
        </w:rPr>
      </w:pPr>
      <w:r w:rsidRPr="00D660B7">
        <w:rPr>
          <w:rFonts w:asciiTheme="minorHAnsi" w:hAnsiTheme="minorHAnsi" w:cstheme="minorHAnsi"/>
          <w:b/>
          <w:bCs/>
          <w:i/>
          <w:iCs/>
        </w:rPr>
        <w:t>Click</w:t>
      </w:r>
      <w:r w:rsidRPr="00D660B7">
        <w:rPr>
          <w:rFonts w:asciiTheme="minorHAnsi" w:hAnsiTheme="minorHAnsi" w:cstheme="minorHAnsi"/>
          <w:b/>
          <w:bCs/>
          <w:i/>
          <w:iCs/>
          <w:u w:val="single"/>
        </w:rPr>
        <w:t xml:space="preserve"> </w:t>
      </w:r>
      <w:hyperlink r:id="rId8" w:history="1">
        <w:r w:rsidRPr="00D660B7">
          <w:rPr>
            <w:rStyle w:val="Hyperlink"/>
            <w:rFonts w:asciiTheme="minorHAnsi" w:hAnsiTheme="minorHAnsi" w:cstheme="minorHAnsi"/>
            <w:b/>
            <w:bCs/>
            <w:i/>
            <w:iCs/>
          </w:rPr>
          <w:t>here</w:t>
        </w:r>
      </w:hyperlink>
      <w:r w:rsidRPr="00D660B7">
        <w:rPr>
          <w:rFonts w:asciiTheme="minorHAnsi" w:hAnsiTheme="minorHAnsi" w:cstheme="minorHAnsi"/>
          <w:b/>
          <w:bCs/>
          <w:i/>
          <w:iCs/>
        </w:rPr>
        <w:t xml:space="preserve"> for more details about how to use this book discussion guide. </w:t>
      </w:r>
    </w:p>
    <w:p w14:paraId="0000001F" w14:textId="77777777" w:rsidR="0029419B" w:rsidRPr="00D660B7" w:rsidRDefault="0029419B">
      <w:pPr>
        <w:spacing w:after="0" w:line="240" w:lineRule="auto"/>
        <w:rPr>
          <w:rFonts w:asciiTheme="minorHAnsi" w:eastAsia="Times New Roman" w:hAnsiTheme="minorHAnsi" w:cs="Times New Roman"/>
          <w:sz w:val="24"/>
          <w:szCs w:val="24"/>
        </w:rPr>
      </w:pPr>
    </w:p>
    <w:tbl>
      <w:tblPr>
        <w:tblStyle w:val="ab"/>
        <w:tblW w:w="10885" w:type="dxa"/>
        <w:tblLayout w:type="fixed"/>
        <w:tblLook w:val="0400" w:firstRow="0" w:lastRow="0" w:firstColumn="0" w:lastColumn="0" w:noHBand="0" w:noVBand="1"/>
      </w:tblPr>
      <w:tblGrid>
        <w:gridCol w:w="2040"/>
        <w:gridCol w:w="8845"/>
      </w:tblGrid>
      <w:tr w:rsidR="0029419B" w:rsidRPr="00D660B7" w14:paraId="5A0724E9" w14:textId="77777777" w:rsidTr="00D660B7">
        <w:trPr>
          <w:trHeight w:val="462"/>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0"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eastAsia="Century Gothic" w:hAnsiTheme="minorHAnsi" w:cs="Century Gothic"/>
                <w:b/>
                <w:color w:val="000000"/>
                <w:sz w:val="32"/>
                <w:szCs w:val="32"/>
              </w:rPr>
              <w:t>Text:</w:t>
            </w:r>
            <w:r w:rsidRPr="00D660B7">
              <w:rPr>
                <w:rFonts w:asciiTheme="minorHAnsi" w:eastAsia="Century Gothic" w:hAnsiTheme="minorHAnsi" w:cs="Century Gothic"/>
                <w:b/>
                <w:i/>
                <w:color w:val="000000"/>
                <w:sz w:val="32"/>
                <w:szCs w:val="32"/>
              </w:rPr>
              <w:t xml:space="preserve"> </w:t>
            </w:r>
            <w:r w:rsidRPr="00D660B7">
              <w:rPr>
                <w:rFonts w:asciiTheme="minorHAnsi" w:eastAsia="Century Gothic" w:hAnsiTheme="minorHAnsi" w:cs="Century Gothic"/>
                <w:bCs/>
                <w:i/>
                <w:color w:val="000000"/>
                <w:sz w:val="32"/>
                <w:szCs w:val="32"/>
              </w:rPr>
              <w:t xml:space="preserve">Llama </w:t>
            </w:r>
            <w:proofErr w:type="spellStart"/>
            <w:r w:rsidRPr="00D660B7">
              <w:rPr>
                <w:rFonts w:asciiTheme="minorHAnsi" w:eastAsia="Century Gothic" w:hAnsiTheme="minorHAnsi" w:cs="Century Gothic"/>
                <w:bCs/>
                <w:i/>
                <w:color w:val="000000"/>
                <w:sz w:val="32"/>
                <w:szCs w:val="32"/>
              </w:rPr>
              <w:t>Llama</w:t>
            </w:r>
            <w:proofErr w:type="spellEnd"/>
            <w:r w:rsidRPr="00D660B7">
              <w:rPr>
                <w:rFonts w:asciiTheme="minorHAnsi" w:eastAsia="Century Gothic" w:hAnsiTheme="minorHAnsi" w:cs="Century Gothic"/>
                <w:bCs/>
                <w:i/>
                <w:color w:val="000000"/>
                <w:sz w:val="32"/>
                <w:szCs w:val="32"/>
              </w:rPr>
              <w:t xml:space="preserve"> Red Pajama</w:t>
            </w:r>
            <w:r w:rsidRPr="00D660B7">
              <w:rPr>
                <w:rFonts w:asciiTheme="minorHAnsi" w:eastAsia="Century Gothic" w:hAnsiTheme="minorHAnsi" w:cs="Century Gothic"/>
                <w:bCs/>
                <w:color w:val="000000"/>
                <w:sz w:val="32"/>
                <w:szCs w:val="32"/>
              </w:rPr>
              <w:t xml:space="preserve"> by Anna Dewdney</w:t>
            </w:r>
          </w:p>
        </w:tc>
      </w:tr>
      <w:tr w:rsidR="0029419B" w:rsidRPr="00D660B7" w14:paraId="5F1FF687" w14:textId="77777777" w:rsidTr="00D660B7">
        <w:trPr>
          <w:trHeight w:val="1407"/>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2"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b/>
                <w:color w:val="000000"/>
                <w:sz w:val="24"/>
                <w:szCs w:val="24"/>
              </w:rPr>
              <w:t>Overarching Purpose:</w:t>
            </w:r>
            <w:r w:rsidRPr="00D660B7">
              <w:rPr>
                <w:rFonts w:asciiTheme="minorHAnsi" w:hAnsiTheme="minorHAnsi"/>
                <w:color w:val="000000"/>
                <w:sz w:val="24"/>
                <w:szCs w:val="24"/>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29419B" w:rsidRPr="00D660B7" w14:paraId="68418ADB" w14:textId="77777777" w:rsidTr="00D660B7">
        <w:trPr>
          <w:trHeight w:val="449"/>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4"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b/>
                <w:color w:val="000000"/>
                <w:sz w:val="24"/>
                <w:szCs w:val="24"/>
              </w:rPr>
              <w:t>1</w:t>
            </w:r>
            <w:r w:rsidRPr="00D660B7">
              <w:rPr>
                <w:rFonts w:asciiTheme="minorHAnsi" w:hAnsiTheme="minorHAnsi"/>
                <w:b/>
                <w:color w:val="000000"/>
                <w:sz w:val="14"/>
                <w:szCs w:val="14"/>
                <w:vertAlign w:val="superscript"/>
              </w:rPr>
              <w:t>st</w:t>
            </w:r>
            <w:r w:rsidRPr="00D660B7">
              <w:rPr>
                <w:rFonts w:asciiTheme="minorHAnsi" w:hAnsiTheme="minorHAnsi"/>
                <w:b/>
                <w:color w:val="000000"/>
                <w:sz w:val="24"/>
                <w:szCs w:val="24"/>
              </w:rPr>
              <w:t xml:space="preserve"> Read Objective:</w:t>
            </w:r>
            <w:r w:rsidRPr="00D660B7">
              <w:rPr>
                <w:rFonts w:asciiTheme="minorHAnsi" w:hAnsiTheme="minorHAnsi"/>
                <w:color w:val="000000"/>
                <w:sz w:val="24"/>
                <w:szCs w:val="24"/>
              </w:rPr>
              <w:t xml:space="preserve"> With modeling, prompting, and support, TSW ask and answer questions about the story.</w:t>
            </w:r>
          </w:p>
        </w:tc>
      </w:tr>
      <w:tr w:rsidR="0029419B" w:rsidRPr="00D660B7" w14:paraId="3578F064" w14:textId="77777777" w:rsidTr="00D660B7">
        <w:trPr>
          <w:trHeight w:val="485"/>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6"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b/>
                <w:color w:val="000000"/>
                <w:sz w:val="24"/>
                <w:szCs w:val="24"/>
              </w:rPr>
              <w:t>2</w:t>
            </w:r>
            <w:r w:rsidRPr="00D660B7">
              <w:rPr>
                <w:rFonts w:asciiTheme="minorHAnsi" w:hAnsiTheme="minorHAnsi"/>
                <w:b/>
                <w:color w:val="000000"/>
                <w:sz w:val="14"/>
                <w:szCs w:val="14"/>
                <w:vertAlign w:val="superscript"/>
              </w:rPr>
              <w:t>nd</w:t>
            </w:r>
            <w:r w:rsidRPr="00D660B7">
              <w:rPr>
                <w:rFonts w:asciiTheme="minorHAnsi" w:hAnsiTheme="minorHAnsi"/>
                <w:b/>
                <w:color w:val="000000"/>
                <w:sz w:val="24"/>
                <w:szCs w:val="24"/>
              </w:rPr>
              <w:t xml:space="preserve"> Read Objective:</w:t>
            </w:r>
            <w:r w:rsidRPr="00D660B7">
              <w:rPr>
                <w:rFonts w:asciiTheme="minorHAnsi" w:hAnsiTheme="minorHAnsi"/>
                <w:color w:val="000000"/>
                <w:sz w:val="24"/>
                <w:szCs w:val="24"/>
              </w:rPr>
              <w:t xml:space="preserve"> With modeling, prompting, and support, TSW ask and answer questions about the story to further their understanding.</w:t>
            </w:r>
          </w:p>
        </w:tc>
      </w:tr>
      <w:tr w:rsidR="0029419B" w:rsidRPr="00D660B7" w14:paraId="7BAAF754" w14:textId="77777777" w:rsidTr="00D660B7">
        <w:trPr>
          <w:trHeight w:val="512"/>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8"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b/>
                <w:color w:val="000000"/>
                <w:sz w:val="24"/>
                <w:szCs w:val="24"/>
              </w:rPr>
              <w:t>3</w:t>
            </w:r>
            <w:r w:rsidRPr="00D660B7">
              <w:rPr>
                <w:rFonts w:asciiTheme="minorHAnsi" w:hAnsiTheme="minorHAnsi"/>
                <w:b/>
                <w:color w:val="000000"/>
                <w:sz w:val="14"/>
                <w:szCs w:val="14"/>
                <w:vertAlign w:val="superscript"/>
              </w:rPr>
              <w:t>rd</w:t>
            </w:r>
            <w:r w:rsidRPr="00D660B7">
              <w:rPr>
                <w:rFonts w:asciiTheme="minorHAnsi" w:hAnsiTheme="minorHAnsi"/>
                <w:b/>
                <w:color w:val="000000"/>
                <w:sz w:val="24"/>
                <w:szCs w:val="24"/>
              </w:rPr>
              <w:t xml:space="preserve"> Read Objective:</w:t>
            </w:r>
            <w:r w:rsidRPr="00D660B7">
              <w:rPr>
                <w:rFonts w:asciiTheme="minorHAnsi" w:hAnsiTheme="minorHAnsi"/>
                <w:color w:val="000000"/>
                <w:sz w:val="24"/>
                <w:szCs w:val="24"/>
              </w:rPr>
              <w:t xml:space="preserve"> With prompting and support, TSW orally reconstruct the story.</w:t>
            </w:r>
          </w:p>
        </w:tc>
      </w:tr>
      <w:tr w:rsidR="0029419B" w:rsidRPr="00D660B7" w14:paraId="68DF4AE6" w14:textId="77777777" w:rsidTr="00D660B7">
        <w:trPr>
          <w:trHeight w:val="449"/>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A"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Standards Alignment</w:t>
            </w:r>
          </w:p>
        </w:tc>
      </w:tr>
      <w:tr w:rsidR="0029419B" w:rsidRPr="00D660B7" w14:paraId="59493D48" w14:textId="77777777" w:rsidTr="00D660B7">
        <w:trPr>
          <w:trHeight w:val="1544"/>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087DD" w14:textId="77777777" w:rsidR="0029419B" w:rsidRDefault="00780155">
            <w:pPr>
              <w:spacing w:after="0" w:line="240" w:lineRule="auto"/>
              <w:jc w:val="center"/>
              <w:rPr>
                <w:rFonts w:asciiTheme="minorHAnsi" w:hAnsiTheme="minorHAnsi"/>
                <w:b/>
                <w:color w:val="000000"/>
                <w:sz w:val="24"/>
                <w:szCs w:val="24"/>
              </w:rPr>
            </w:pPr>
            <w:r w:rsidRPr="00D660B7">
              <w:rPr>
                <w:rFonts w:asciiTheme="minorHAnsi" w:hAnsiTheme="minorHAnsi"/>
                <w:b/>
                <w:color w:val="000000"/>
                <w:sz w:val="24"/>
                <w:szCs w:val="24"/>
              </w:rPr>
              <w:t>TN ELDS</w:t>
            </w:r>
          </w:p>
          <w:p w14:paraId="0000002C" w14:textId="31290B11" w:rsidR="00D660B7" w:rsidRPr="00D660B7" w:rsidRDefault="00D660B7">
            <w:pPr>
              <w:spacing w:after="0" w:line="240" w:lineRule="auto"/>
              <w:jc w:val="center"/>
              <w:rPr>
                <w:rFonts w:asciiTheme="minorHAnsi" w:eastAsia="Times New Roman" w:hAnsiTheme="minorHAnsi" w:cs="Times New Roman"/>
                <w:sz w:val="24"/>
                <w:szCs w:val="24"/>
              </w:rPr>
            </w:pPr>
            <w:r w:rsidRPr="00715E3E">
              <w:rPr>
                <w:rFonts w:asciiTheme="minorHAnsi" w:hAnsiTheme="minorHAnsi" w:cstheme="minorHAnsi"/>
                <w:b/>
                <w:bCs/>
                <w:color w:val="000000" w:themeColor="text1"/>
              </w:rPr>
              <w:t>(Tennessee Early Learning Developmental Standards)</w:t>
            </w:r>
          </w:p>
        </w:tc>
        <w:tc>
          <w:tcPr>
            <w:tcW w:w="8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2D"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color w:val="000000"/>
                <w:sz w:val="24"/>
                <w:szCs w:val="24"/>
              </w:rPr>
              <w:t>PK.RL.KID.1 With modeling, prompting, and support, ask, and answer questions about a story read aloud.</w:t>
            </w:r>
          </w:p>
          <w:p w14:paraId="0000002E"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color w:val="000000"/>
                <w:sz w:val="24"/>
                <w:szCs w:val="24"/>
              </w:rPr>
              <w:t>PK.RL.KID.2 With prompting and support, orally retell familiar stories including details.</w:t>
            </w:r>
          </w:p>
        </w:tc>
      </w:tr>
      <w:tr w:rsidR="0029419B" w:rsidRPr="00D660B7" w14:paraId="69C0EA4A" w14:textId="77777777" w:rsidTr="00D660B7">
        <w:trPr>
          <w:trHeight w:val="388"/>
        </w:trPr>
        <w:tc>
          <w:tcPr>
            <w:tcW w:w="10885" w:type="dxa"/>
            <w:gridSpan w:val="2"/>
            <w:tcBorders>
              <w:top w:val="single" w:sz="4" w:space="0" w:color="000000"/>
              <w:bottom w:val="single" w:sz="4" w:space="0" w:color="000000"/>
            </w:tcBorders>
            <w:tcMar>
              <w:top w:w="0" w:type="dxa"/>
              <w:left w:w="108" w:type="dxa"/>
              <w:bottom w:w="0" w:type="dxa"/>
              <w:right w:w="108" w:type="dxa"/>
            </w:tcMar>
            <w:vAlign w:val="bottom"/>
          </w:tcPr>
          <w:p w14:paraId="0000002F" w14:textId="77777777" w:rsidR="0029419B" w:rsidRPr="00D660B7" w:rsidRDefault="0029419B">
            <w:pPr>
              <w:spacing w:after="0" w:line="240" w:lineRule="auto"/>
              <w:rPr>
                <w:rFonts w:asciiTheme="minorHAnsi" w:eastAsia="Times New Roman" w:hAnsiTheme="minorHAnsi" w:cs="Times New Roman"/>
                <w:sz w:val="24"/>
                <w:szCs w:val="24"/>
              </w:rPr>
            </w:pPr>
          </w:p>
        </w:tc>
      </w:tr>
      <w:tr w:rsidR="0029419B" w:rsidRPr="00D660B7" w14:paraId="28E911BE" w14:textId="77777777" w:rsidTr="00D660B7">
        <w:trPr>
          <w:trHeight w:val="387"/>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0000031"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8"/>
                <w:szCs w:val="28"/>
              </w:rPr>
              <w:t>Social Emotional Learning Themes</w:t>
            </w:r>
          </w:p>
        </w:tc>
      </w:tr>
      <w:tr w:rsidR="0029419B" w:rsidRPr="00D660B7" w14:paraId="105A7F57" w14:textId="77777777" w:rsidTr="00D660B7">
        <w:trPr>
          <w:trHeight w:val="2996"/>
        </w:trPr>
        <w:tc>
          <w:tcPr>
            <w:tcW w:w="10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A594B" w14:textId="60A3D74F" w:rsidR="00D660B7" w:rsidRDefault="00D660B7" w:rsidP="00D660B7">
            <w:pPr>
              <w:spacing w:after="0" w:line="240" w:lineRule="auto"/>
              <w:rPr>
                <w:rFonts w:asciiTheme="minorHAnsi" w:hAnsiTheme="minorHAnsi"/>
                <w:color w:val="000000"/>
                <w:sz w:val="24"/>
                <w:szCs w:val="24"/>
              </w:rPr>
            </w:pPr>
            <w:bookmarkStart w:id="0" w:name="_heading=h.gjdgxs" w:colFirst="0" w:colLast="0"/>
            <w:bookmarkEnd w:id="0"/>
            <w:r>
              <w:rPr>
                <w:rFonts w:asciiTheme="minorHAnsi" w:hAnsiTheme="minorHAnsi"/>
                <w:color w:val="000000"/>
                <w:sz w:val="24"/>
                <w:szCs w:val="24"/>
              </w:rPr>
              <w:tab/>
            </w:r>
            <w:r w:rsidR="00780155" w:rsidRPr="00D660B7">
              <w:rPr>
                <w:rFonts w:asciiTheme="minorHAnsi" w:hAnsiTheme="minorHAnsi"/>
                <w:color w:val="000000"/>
                <w:sz w:val="24"/>
                <w:szCs w:val="24"/>
              </w:rPr>
              <w:t xml:space="preserve">In this book, Baby Llama is placed in bed by his mother. As Mama Llama returns downstairs, Baby Llama faces feeling alone, scared, and impatient as he waits for Mama to return. Baby Llama begins to fret and get more and more upset and he waits, leading him to throw a fit that scares Mama from downstairs. As she rushes to his side and finds he is well, she discusses with Llama </w:t>
            </w:r>
            <w:proofErr w:type="spellStart"/>
            <w:r w:rsidR="00780155" w:rsidRPr="00D660B7">
              <w:rPr>
                <w:rFonts w:asciiTheme="minorHAnsi" w:hAnsiTheme="minorHAnsi"/>
                <w:color w:val="000000"/>
                <w:sz w:val="24"/>
                <w:szCs w:val="24"/>
              </w:rPr>
              <w:t>Llama</w:t>
            </w:r>
            <w:proofErr w:type="spellEnd"/>
            <w:r w:rsidR="00780155" w:rsidRPr="00D660B7">
              <w:rPr>
                <w:rFonts w:asciiTheme="minorHAnsi" w:hAnsiTheme="minorHAnsi"/>
                <w:color w:val="000000"/>
                <w:sz w:val="24"/>
                <w:szCs w:val="24"/>
              </w:rPr>
              <w:t xml:space="preserve"> the importance of patience.</w:t>
            </w:r>
          </w:p>
          <w:p w14:paraId="0887CF83" w14:textId="77777777" w:rsidR="00DE6FEF" w:rsidRDefault="00DE6FEF" w:rsidP="00D660B7">
            <w:pPr>
              <w:spacing w:after="0" w:line="240" w:lineRule="auto"/>
              <w:rPr>
                <w:rFonts w:asciiTheme="minorHAnsi" w:hAnsiTheme="minorHAnsi"/>
                <w:color w:val="000000"/>
                <w:sz w:val="24"/>
                <w:szCs w:val="24"/>
              </w:rPr>
            </w:pPr>
          </w:p>
          <w:p w14:paraId="00000034" w14:textId="6153A312" w:rsidR="0029419B" w:rsidRPr="00D660B7" w:rsidRDefault="00D660B7" w:rsidP="00D660B7">
            <w:pPr>
              <w:spacing w:after="0" w:line="240" w:lineRule="auto"/>
              <w:rPr>
                <w:rFonts w:asciiTheme="minorHAnsi" w:hAnsiTheme="minorHAnsi"/>
                <w:color w:val="000000"/>
                <w:sz w:val="24"/>
                <w:szCs w:val="24"/>
              </w:rPr>
            </w:pPr>
            <w:r>
              <w:rPr>
                <w:rFonts w:asciiTheme="minorHAnsi" w:hAnsiTheme="minorHAnsi"/>
                <w:color w:val="000000"/>
                <w:sz w:val="24"/>
                <w:szCs w:val="24"/>
              </w:rPr>
              <w:tab/>
            </w:r>
            <w:r w:rsidR="00780155" w:rsidRPr="00D660B7">
              <w:rPr>
                <w:rFonts w:asciiTheme="minorHAnsi" w:hAnsiTheme="minorHAnsi"/>
                <w:sz w:val="24"/>
                <w:szCs w:val="24"/>
              </w:rPr>
              <w:t xml:space="preserve">Students may identify with this story in many ways, but particularly when practicing patience at home or school. </w:t>
            </w:r>
            <w:r w:rsidR="00780155" w:rsidRPr="00D660B7">
              <w:rPr>
                <w:rFonts w:asciiTheme="minorHAnsi" w:hAnsiTheme="minorHAnsi"/>
                <w:color w:val="000000"/>
                <w:sz w:val="24"/>
                <w:szCs w:val="24"/>
              </w:rPr>
              <w:t xml:space="preserve">This book opens a great opportunity for discussing better strategies that Llama </w:t>
            </w:r>
            <w:proofErr w:type="spellStart"/>
            <w:r w:rsidR="00780155" w:rsidRPr="00D660B7">
              <w:rPr>
                <w:rFonts w:asciiTheme="minorHAnsi" w:hAnsiTheme="minorHAnsi"/>
                <w:color w:val="000000"/>
                <w:sz w:val="24"/>
                <w:szCs w:val="24"/>
              </w:rPr>
              <w:t>Llama</w:t>
            </w:r>
            <w:proofErr w:type="spellEnd"/>
            <w:r w:rsidR="00780155" w:rsidRPr="00D660B7">
              <w:rPr>
                <w:rFonts w:asciiTheme="minorHAnsi" w:hAnsiTheme="minorHAnsi"/>
                <w:color w:val="000000"/>
                <w:sz w:val="24"/>
                <w:szCs w:val="24"/>
              </w:rPr>
              <w:t xml:space="preserve"> could have used to help himself wait patiently- like taking deep breaths, counting, telling himself a story, etc. Children can brainstorm strategies to help manage feelings, wait, ta</w:t>
            </w:r>
            <w:r w:rsidR="00780155" w:rsidRPr="00D660B7">
              <w:rPr>
                <w:rFonts w:asciiTheme="minorHAnsi" w:hAnsiTheme="minorHAnsi"/>
                <w:sz w:val="24"/>
                <w:szCs w:val="24"/>
              </w:rPr>
              <w:t xml:space="preserve">ke turns, </w:t>
            </w:r>
            <w:r w:rsidR="00780155" w:rsidRPr="00D660B7">
              <w:rPr>
                <w:rFonts w:asciiTheme="minorHAnsi" w:hAnsiTheme="minorHAnsi"/>
                <w:color w:val="000000"/>
                <w:sz w:val="24"/>
                <w:szCs w:val="24"/>
              </w:rPr>
              <w:t xml:space="preserve">and calm down in the future. </w:t>
            </w:r>
          </w:p>
        </w:tc>
      </w:tr>
      <w:tr w:rsidR="0029419B" w:rsidRPr="00D660B7" w14:paraId="7AD3F3DC" w14:textId="77777777" w:rsidTr="00170236">
        <w:trPr>
          <w:trHeight w:val="1844"/>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36"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TN ELDS</w:t>
            </w:r>
          </w:p>
          <w:p w14:paraId="00000037"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rPr>
              <w:t>Social-Emotional Standard(s):</w:t>
            </w:r>
          </w:p>
        </w:tc>
        <w:tc>
          <w:tcPr>
            <w:tcW w:w="8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38" w14:textId="0FC6DBB9" w:rsidR="0029419B" w:rsidRPr="00170236" w:rsidRDefault="00780155">
            <w:pPr>
              <w:spacing w:after="0" w:line="240" w:lineRule="auto"/>
              <w:rPr>
                <w:rFonts w:asciiTheme="minorHAnsi" w:hAnsiTheme="minorHAnsi"/>
                <w:bCs/>
                <w:sz w:val="24"/>
                <w:szCs w:val="24"/>
              </w:rPr>
            </w:pPr>
            <w:r w:rsidRPr="00170236">
              <w:rPr>
                <w:rFonts w:asciiTheme="minorHAnsi" w:hAnsiTheme="minorHAnsi"/>
                <w:bCs/>
                <w:sz w:val="24"/>
                <w:szCs w:val="24"/>
              </w:rPr>
              <w:t>PK.SPC.SM.1 Express feelings, needs, opinions, and desires and begin to identify causal relationships.</w:t>
            </w:r>
          </w:p>
          <w:p w14:paraId="00000039" w14:textId="10D1CFB3" w:rsidR="0029419B" w:rsidRPr="00D660B7" w:rsidRDefault="00780155">
            <w:pPr>
              <w:spacing w:after="0" w:line="240" w:lineRule="auto"/>
              <w:rPr>
                <w:rFonts w:asciiTheme="minorHAnsi" w:eastAsia="Times New Roman" w:hAnsiTheme="minorHAnsi" w:cs="Times New Roman"/>
                <w:sz w:val="24"/>
                <w:szCs w:val="24"/>
              </w:rPr>
            </w:pPr>
            <w:r w:rsidRPr="00170236">
              <w:rPr>
                <w:rFonts w:asciiTheme="minorHAnsi" w:hAnsiTheme="minorHAnsi"/>
                <w:bCs/>
                <w:sz w:val="24"/>
                <w:szCs w:val="24"/>
              </w:rPr>
              <w:t xml:space="preserve"> PK.SPC.SM.2 Demonstrate ability to modify behavior in different situations using multiple </w:t>
            </w:r>
            <w:r w:rsidR="00170236" w:rsidRPr="00170236">
              <w:rPr>
                <w:rFonts w:asciiTheme="minorHAnsi" w:hAnsiTheme="minorHAnsi"/>
                <w:bCs/>
                <w:sz w:val="24"/>
                <w:szCs w:val="24"/>
              </w:rPr>
              <w:t>problem-solving</w:t>
            </w:r>
            <w:r w:rsidRPr="00170236">
              <w:rPr>
                <w:rFonts w:asciiTheme="minorHAnsi" w:hAnsiTheme="minorHAnsi"/>
                <w:bCs/>
                <w:sz w:val="24"/>
                <w:szCs w:val="24"/>
              </w:rPr>
              <w:t xml:space="preserve"> strategies (e.g., trade, take turns, share, wait) with or without adult guidance and support.</w:t>
            </w:r>
          </w:p>
        </w:tc>
      </w:tr>
    </w:tbl>
    <w:p w14:paraId="0000003A" w14:textId="77777777" w:rsidR="0029419B" w:rsidRPr="00D660B7" w:rsidRDefault="00780155">
      <w:pPr>
        <w:spacing w:after="24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br/>
      </w:r>
    </w:p>
    <w:tbl>
      <w:tblPr>
        <w:tblStyle w:val="ac"/>
        <w:tblW w:w="10885" w:type="dxa"/>
        <w:tblLayout w:type="fixed"/>
        <w:tblLook w:val="0400" w:firstRow="0" w:lastRow="0" w:firstColumn="0" w:lastColumn="0" w:noHBand="0" w:noVBand="1"/>
      </w:tblPr>
      <w:tblGrid>
        <w:gridCol w:w="1407"/>
        <w:gridCol w:w="1791"/>
        <w:gridCol w:w="7687"/>
      </w:tblGrid>
      <w:tr w:rsidR="0029419B" w:rsidRPr="00D660B7" w14:paraId="303F3529" w14:textId="77777777" w:rsidTr="00170236">
        <w:trPr>
          <w:trHeight w:val="457"/>
        </w:trPr>
        <w:tc>
          <w:tcPr>
            <w:tcW w:w="108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B"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8"/>
                <w:szCs w:val="28"/>
              </w:rPr>
              <w:lastRenderedPageBreak/>
              <w:t>Vocabulary</w:t>
            </w:r>
          </w:p>
        </w:tc>
      </w:tr>
      <w:tr w:rsidR="0029419B" w:rsidRPr="00D660B7" w14:paraId="57687948" w14:textId="77777777" w:rsidTr="00170236">
        <w:trPr>
          <w:trHeight w:val="1440"/>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48" w14:textId="77777777" w:rsidR="0029419B" w:rsidRPr="00D660B7" w:rsidRDefault="00780155" w:rsidP="00170236">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Word</w:t>
            </w:r>
          </w:p>
          <w:p w14:paraId="00000049" w14:textId="77777777" w:rsidR="0029419B" w:rsidRPr="00D660B7" w:rsidRDefault="00780155" w:rsidP="00170236">
            <w:pPr>
              <w:spacing w:after="0" w:line="240" w:lineRule="auto"/>
              <w:jc w:val="center"/>
              <w:rPr>
                <w:rFonts w:asciiTheme="minorHAnsi" w:eastAsia="Times New Roman" w:hAnsiTheme="minorHAnsi" w:cs="Times New Roman"/>
                <w:sz w:val="24"/>
                <w:szCs w:val="24"/>
              </w:rPr>
            </w:pPr>
            <w:r w:rsidRPr="00D660B7">
              <w:rPr>
                <w:rFonts w:asciiTheme="minorHAnsi" w:hAnsiTheme="minorHAnsi"/>
                <w:i/>
                <w:color w:val="000000"/>
              </w:rPr>
              <w:t>In order of appearance</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4A" w14:textId="77777777" w:rsidR="0029419B" w:rsidRPr="00D660B7" w:rsidRDefault="00780155" w:rsidP="00170236">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Child-Friendly Definition</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4D" w14:textId="5BC40424" w:rsidR="0029419B" w:rsidRPr="00D660B7" w:rsidRDefault="00780155" w:rsidP="00170236">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Instructional Strategy</w:t>
            </w:r>
          </w:p>
        </w:tc>
      </w:tr>
      <w:tr w:rsidR="0029419B" w:rsidRPr="00D660B7" w14:paraId="7225D1CF"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E"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hAnsiTheme="minorHAnsi"/>
                <w:color w:val="000000"/>
                <w:sz w:val="24"/>
                <w:szCs w:val="24"/>
              </w:rPr>
              <w:t> Alone</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F"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Being by yourself.</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0"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“Llama </w:t>
            </w:r>
            <w:proofErr w:type="spellStart"/>
            <w:r w:rsidRPr="00D660B7">
              <w:rPr>
                <w:rFonts w:asciiTheme="minorHAnsi" w:eastAsia="Times New Roman" w:hAnsiTheme="minorHAnsi" w:cs="Times New Roman"/>
                <w:sz w:val="24"/>
                <w:szCs w:val="24"/>
              </w:rPr>
              <w:t>Llama</w:t>
            </w:r>
            <w:proofErr w:type="spellEnd"/>
            <w:r w:rsidRPr="00D660B7">
              <w:rPr>
                <w:rFonts w:asciiTheme="minorHAnsi" w:eastAsia="Times New Roman" w:hAnsiTheme="minorHAnsi" w:cs="Times New Roman"/>
                <w:sz w:val="24"/>
                <w:szCs w:val="24"/>
              </w:rPr>
              <w:t xml:space="preserve"> feels alone without his mama. This means that he was all by himself in his room.” Point out the expression on Llama Llama’s face and ask the students how they think that he is </w:t>
            </w:r>
            <w:sdt>
              <w:sdtPr>
                <w:rPr>
                  <w:rFonts w:asciiTheme="minorHAnsi" w:hAnsiTheme="minorHAnsi"/>
                </w:rPr>
                <w:tag w:val="goog_rdk_0"/>
                <w:id w:val="-1140654391"/>
              </w:sdtPr>
              <w:sdtEndPr/>
              <w:sdtContent/>
            </w:sdt>
            <w:r w:rsidRPr="00D660B7">
              <w:rPr>
                <w:rFonts w:asciiTheme="minorHAnsi" w:eastAsia="Times New Roman" w:hAnsiTheme="minorHAnsi" w:cs="Times New Roman"/>
                <w:sz w:val="24"/>
                <w:szCs w:val="24"/>
              </w:rPr>
              <w:t xml:space="preserve">feeling about being alone. </w:t>
            </w:r>
          </w:p>
        </w:tc>
      </w:tr>
      <w:tr w:rsidR="0029419B" w:rsidRPr="00D660B7" w14:paraId="2FEEE3B8"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1"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Hums</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2"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To sing quietly with closed lips.</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3"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“Baby Llama hums a tune. This means that he quietly sings a song to himself with his lips closed.” Model this for the children and ask them to join you. Mention that this is a way that people may try to pass time while waiting. </w:t>
            </w:r>
          </w:p>
        </w:tc>
      </w:tr>
      <w:tr w:rsidR="0029419B" w:rsidRPr="00D660B7" w14:paraId="7AA2C482"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4"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Fret</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5"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To worry and get upset.</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6"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“Baby Llama starts to fret. This means that he is getting tired of waiting. He is starting to worry and beginning to get upset.” Ask the children, “What do you think he might do next if is beginning to fret now?” </w:t>
            </w:r>
          </w:p>
        </w:tc>
      </w:tr>
      <w:tr w:rsidR="0029419B" w:rsidRPr="00D660B7" w14:paraId="5159B80B"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7"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Moan</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8"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Long and quiet unhappy sound.</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9"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“Baby Llama starts to moan when he hears Mama answer the phone. He knows that she isn’t coming upstairs yet and he is disappointed and unhappy.” Model a moan and ask the children to join you. </w:t>
            </w:r>
          </w:p>
        </w:tc>
      </w:tr>
      <w:tr w:rsidR="0029419B" w:rsidRPr="00D660B7" w14:paraId="79F671E8"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A"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Pouts</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B"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Showing an unhappy expression on your face.</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C"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“Llama </w:t>
            </w:r>
            <w:proofErr w:type="spellStart"/>
            <w:r w:rsidRPr="00D660B7">
              <w:rPr>
                <w:rFonts w:asciiTheme="minorHAnsi" w:eastAsia="Times New Roman" w:hAnsiTheme="minorHAnsi" w:cs="Times New Roman"/>
                <w:sz w:val="24"/>
                <w:szCs w:val="24"/>
              </w:rPr>
              <w:t>Llama</w:t>
            </w:r>
            <w:proofErr w:type="spellEnd"/>
            <w:r w:rsidRPr="00D660B7">
              <w:rPr>
                <w:rFonts w:asciiTheme="minorHAnsi" w:eastAsia="Times New Roman" w:hAnsiTheme="minorHAnsi" w:cs="Times New Roman"/>
                <w:sz w:val="24"/>
                <w:szCs w:val="24"/>
              </w:rPr>
              <w:t xml:space="preserve"> is pouting. We can see by looking at his face that he is unhappy. What do you notice about his face? Can you show me a pouting face?” Model a pouting expression for the students and ask them to join you in making this expression. </w:t>
            </w:r>
          </w:p>
        </w:tc>
      </w:tr>
      <w:tr w:rsidR="0029419B" w:rsidRPr="00D660B7" w14:paraId="7E7CD168"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D"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 xml:space="preserve">Wailing </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E"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To cry loudly.</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F"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“Llama </w:t>
            </w:r>
            <w:proofErr w:type="spellStart"/>
            <w:r w:rsidRPr="00D660B7">
              <w:rPr>
                <w:rFonts w:asciiTheme="minorHAnsi" w:eastAsia="Times New Roman" w:hAnsiTheme="minorHAnsi" w:cs="Times New Roman"/>
                <w:sz w:val="24"/>
                <w:szCs w:val="24"/>
              </w:rPr>
              <w:t>Llama</w:t>
            </w:r>
            <w:proofErr w:type="spellEnd"/>
            <w:r w:rsidRPr="00D660B7">
              <w:rPr>
                <w:rFonts w:asciiTheme="minorHAnsi" w:eastAsia="Times New Roman" w:hAnsiTheme="minorHAnsi" w:cs="Times New Roman"/>
                <w:sz w:val="24"/>
                <w:szCs w:val="24"/>
              </w:rPr>
              <w:t xml:space="preserve"> was weeping and wailing for his Mama. This means that he is crying loudly and calling out for her.” Demonstrate the difference between quietly whimpering versus wailing. Ask children to model with you. </w:t>
            </w:r>
          </w:p>
        </w:tc>
      </w:tr>
      <w:tr w:rsidR="0029419B" w:rsidRPr="00D660B7" w14:paraId="157A7400" w14:textId="77777777" w:rsidTr="00170236">
        <w:trPr>
          <w:trHeight w:val="1561"/>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0" w14:textId="77777777" w:rsidR="0029419B" w:rsidRPr="00D660B7" w:rsidRDefault="00780155">
            <w:pPr>
              <w:spacing w:after="0" w:line="240" w:lineRule="auto"/>
              <w:rPr>
                <w:rFonts w:asciiTheme="minorHAnsi" w:hAnsiTheme="minorHAnsi"/>
                <w:color w:val="000000"/>
                <w:sz w:val="24"/>
                <w:szCs w:val="24"/>
              </w:rPr>
            </w:pPr>
            <w:r w:rsidRPr="00D660B7">
              <w:rPr>
                <w:rFonts w:asciiTheme="minorHAnsi" w:hAnsiTheme="minorHAnsi"/>
                <w:color w:val="000000"/>
                <w:sz w:val="24"/>
                <w:szCs w:val="24"/>
              </w:rPr>
              <w:t>Patient</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1"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To be able to wait without getting upset.</w:t>
            </w:r>
          </w:p>
        </w:tc>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2" w14:textId="77777777" w:rsidR="0029419B" w:rsidRPr="00D660B7" w:rsidRDefault="00780155">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The teacher will say, “Mama asks Baby Llama to be patient for her. This means for him to wait without getting upset. Can you think of some times that you have to be patient too?” This word should be used throughout the day to compliment children using good strategies for waiting. </w:t>
            </w:r>
          </w:p>
        </w:tc>
      </w:tr>
    </w:tbl>
    <w:p w14:paraId="00000063" w14:textId="77777777" w:rsidR="0029419B" w:rsidRPr="00D660B7" w:rsidRDefault="0029419B">
      <w:pPr>
        <w:spacing w:after="240" w:line="240" w:lineRule="auto"/>
        <w:rPr>
          <w:rFonts w:asciiTheme="minorHAnsi" w:eastAsia="Times New Roman" w:hAnsiTheme="minorHAnsi" w:cs="Times New Roman"/>
          <w:sz w:val="24"/>
          <w:szCs w:val="24"/>
        </w:rPr>
      </w:pPr>
    </w:p>
    <w:tbl>
      <w:tblPr>
        <w:tblStyle w:val="ad"/>
        <w:tblW w:w="10885" w:type="dxa"/>
        <w:tblLayout w:type="fixed"/>
        <w:tblLook w:val="0400" w:firstRow="0" w:lastRow="0" w:firstColumn="0" w:lastColumn="0" w:noHBand="0" w:noVBand="1"/>
      </w:tblPr>
      <w:tblGrid>
        <w:gridCol w:w="3628"/>
        <w:gridCol w:w="3628"/>
        <w:gridCol w:w="3629"/>
      </w:tblGrid>
      <w:tr w:rsidR="0029419B" w:rsidRPr="00D660B7" w14:paraId="15C0E929" w14:textId="77777777" w:rsidTr="00170236">
        <w:trPr>
          <w:trHeight w:val="1169"/>
        </w:trPr>
        <w:tc>
          <w:tcPr>
            <w:tcW w:w="108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64"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lastRenderedPageBreak/>
              <w:t>First Read Aloud</w:t>
            </w:r>
          </w:p>
          <w:p w14:paraId="00000065" w14:textId="358F099D" w:rsidR="0029419B" w:rsidRPr="00D660B7" w:rsidRDefault="00170236" w:rsidP="00170236">
            <w:pPr>
              <w:spacing w:after="0" w:line="240" w:lineRule="auto"/>
              <w:jc w:val="center"/>
              <w:rPr>
                <w:rFonts w:asciiTheme="minorHAnsi" w:eastAsia="Times New Roman" w:hAnsiTheme="minorHAnsi" w:cs="Times New Roman"/>
                <w:sz w:val="24"/>
                <w:szCs w:val="24"/>
              </w:rPr>
            </w:pPr>
            <w:r>
              <w:rPr>
                <w:rFonts w:asciiTheme="minorHAnsi" w:hAnsiTheme="minorHAnsi"/>
                <w:i/>
                <w:color w:val="000000"/>
                <w:sz w:val="24"/>
                <w:szCs w:val="24"/>
              </w:rPr>
              <w:t>Italicized words are a sample teacher script.</w:t>
            </w:r>
          </w:p>
        </w:tc>
      </w:tr>
      <w:tr w:rsidR="0029419B" w:rsidRPr="00D660B7" w14:paraId="24BD9679" w14:textId="77777777" w:rsidTr="005D7B94">
        <w:trPr>
          <w:trHeight w:val="20"/>
        </w:trPr>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68"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Introduction</w:t>
            </w:r>
          </w:p>
        </w:tc>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69"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Reading</w:t>
            </w: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6A" w14:textId="34AA93B9"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 xml:space="preserve">After Reading </w:t>
            </w:r>
            <w:r w:rsidR="00170236">
              <w:rPr>
                <w:rFonts w:asciiTheme="minorHAnsi" w:hAnsiTheme="minorHAnsi"/>
                <w:b/>
                <w:color w:val="000000"/>
                <w:sz w:val="24"/>
                <w:szCs w:val="24"/>
              </w:rPr>
              <w:t>–</w:t>
            </w:r>
            <w:r w:rsidRPr="00D660B7">
              <w:rPr>
                <w:rFonts w:asciiTheme="minorHAnsi" w:hAnsiTheme="minorHAnsi"/>
                <w:b/>
                <w:color w:val="000000"/>
                <w:sz w:val="24"/>
                <w:szCs w:val="24"/>
              </w:rPr>
              <w:t xml:space="preserve"> Discussion</w:t>
            </w:r>
          </w:p>
        </w:tc>
      </w:tr>
      <w:tr w:rsidR="00170236" w:rsidRPr="00D660B7" w14:paraId="1ADC4010" w14:textId="77777777" w:rsidTr="005D7B94">
        <w:trPr>
          <w:trHeight w:val="20"/>
        </w:trPr>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EEA576B"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Share the purpose of your read aloud. Introduce Title.</w:t>
            </w:r>
          </w:p>
          <w:p w14:paraId="1F286AE8"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Introduce the Character and the problem using illustrations on the front and back cover.</w:t>
            </w:r>
          </w:p>
          <w:p w14:paraId="6C9A013F"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 xml:space="preserve">Let’s read to find out _______. </w:t>
            </w:r>
          </w:p>
          <w:p w14:paraId="6B2ECC37" w14:textId="77777777" w:rsidR="00170236" w:rsidRPr="00715E3E" w:rsidRDefault="00170236" w:rsidP="00170236">
            <w:pPr>
              <w:rPr>
                <w:rFonts w:asciiTheme="minorHAnsi" w:hAnsiTheme="minorHAnsi" w:cstheme="minorHAnsi"/>
                <w:sz w:val="20"/>
                <w:szCs w:val="20"/>
              </w:rPr>
            </w:pPr>
          </w:p>
          <w:p w14:paraId="09E02A51" w14:textId="77777777" w:rsidR="00170236" w:rsidRPr="00D660B7" w:rsidRDefault="00170236" w:rsidP="00170236">
            <w:pPr>
              <w:spacing w:after="0" w:line="240" w:lineRule="auto"/>
              <w:jc w:val="center"/>
              <w:rPr>
                <w:rFonts w:asciiTheme="minorHAnsi" w:hAnsiTheme="minorHAnsi"/>
                <w:b/>
                <w:color w:val="000000"/>
                <w:sz w:val="24"/>
                <w:szCs w:val="24"/>
              </w:rPr>
            </w:pPr>
          </w:p>
        </w:tc>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D5D3D68"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7D09C07B" w14:textId="77777777" w:rsidR="00170236" w:rsidRPr="00715E3E" w:rsidRDefault="00170236" w:rsidP="00170236">
            <w:pPr>
              <w:jc w:val="center"/>
              <w:rPr>
                <w:rFonts w:asciiTheme="minorHAnsi" w:hAnsiTheme="minorHAnsi" w:cstheme="minorHAnsi"/>
                <w:i/>
                <w:iCs/>
                <w:sz w:val="20"/>
                <w:szCs w:val="20"/>
                <w:u w:val="single"/>
              </w:rPr>
            </w:pPr>
          </w:p>
          <w:p w14:paraId="77C4209E" w14:textId="77777777" w:rsidR="00170236" w:rsidRPr="00D660B7" w:rsidRDefault="00170236" w:rsidP="00170236">
            <w:pPr>
              <w:spacing w:after="0" w:line="240" w:lineRule="auto"/>
              <w:jc w:val="center"/>
              <w:rPr>
                <w:rFonts w:asciiTheme="minorHAnsi" w:hAnsiTheme="minorHAnsi"/>
                <w:b/>
                <w:color w:val="000000"/>
                <w:sz w:val="24"/>
                <w:szCs w:val="24"/>
              </w:rPr>
            </w:pPr>
          </w:p>
        </w:tc>
        <w:tc>
          <w:tcPr>
            <w:tcW w:w="36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2A18B4"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3C02B27E" w14:textId="77777777" w:rsidR="00170236" w:rsidRPr="00715E3E"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3A243A45" w14:textId="043CCCE4" w:rsidR="00170236" w:rsidRPr="00170236" w:rsidRDefault="00170236" w:rsidP="00170236">
            <w:pPr>
              <w:jc w:val="center"/>
              <w:rPr>
                <w:rFonts w:asciiTheme="minorHAnsi" w:hAnsiTheme="minorHAnsi" w:cstheme="minorHAnsi"/>
                <w:sz w:val="20"/>
                <w:szCs w:val="20"/>
              </w:rPr>
            </w:pPr>
            <w:r w:rsidRPr="00715E3E">
              <w:rPr>
                <w:rFonts w:asciiTheme="minorHAnsi" w:hAnsiTheme="minorHAnsi" w:cstheme="minorHAnsi"/>
                <w:sz w:val="20"/>
                <w:szCs w:val="20"/>
              </w:rPr>
              <w:t>Encourage students to answer in a complete sentence, modeling sentence starters if needed.</w:t>
            </w:r>
          </w:p>
        </w:tc>
      </w:tr>
      <w:tr w:rsidR="0029419B" w:rsidRPr="00D660B7" w14:paraId="31FCDA62" w14:textId="77777777" w:rsidTr="005D7B94">
        <w:trPr>
          <w:trHeight w:val="20"/>
        </w:trPr>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6E" w14:textId="77777777" w:rsidR="0029419B" w:rsidRPr="00170236" w:rsidRDefault="0029419B">
            <w:pPr>
              <w:spacing w:after="0" w:line="240" w:lineRule="auto"/>
              <w:rPr>
                <w:rFonts w:asciiTheme="minorHAnsi" w:eastAsia="Times New Roman" w:hAnsiTheme="minorHAnsi" w:cs="Times New Roman"/>
                <w:sz w:val="24"/>
                <w:szCs w:val="24"/>
              </w:rPr>
            </w:pPr>
          </w:p>
          <w:p w14:paraId="57742B4F" w14:textId="77777777" w:rsidR="00170236" w:rsidRPr="00170236" w:rsidRDefault="00780155">
            <w:pPr>
              <w:spacing w:after="0" w:line="240" w:lineRule="auto"/>
              <w:jc w:val="center"/>
              <w:rPr>
                <w:rFonts w:asciiTheme="minorHAnsi" w:hAnsiTheme="minorHAnsi"/>
                <w:i/>
                <w:color w:val="000000"/>
                <w:sz w:val="24"/>
                <w:szCs w:val="24"/>
              </w:rPr>
            </w:pPr>
            <w:r w:rsidRPr="00170236">
              <w:rPr>
                <w:rFonts w:asciiTheme="minorHAnsi" w:hAnsiTheme="minorHAnsi"/>
                <w:color w:val="000000"/>
                <w:sz w:val="24"/>
                <w:szCs w:val="24"/>
              </w:rPr>
              <w:t>“</w:t>
            </w:r>
            <w:r w:rsidRPr="00170236">
              <w:rPr>
                <w:rFonts w:asciiTheme="minorHAnsi" w:hAnsiTheme="minorHAnsi"/>
                <w:i/>
                <w:color w:val="000000"/>
                <w:sz w:val="24"/>
                <w:szCs w:val="24"/>
              </w:rPr>
              <w:t xml:space="preserve">Today we are going to read “Llama </w:t>
            </w:r>
            <w:proofErr w:type="spellStart"/>
            <w:r w:rsidRPr="00170236">
              <w:rPr>
                <w:rFonts w:asciiTheme="minorHAnsi" w:hAnsiTheme="minorHAnsi"/>
                <w:i/>
                <w:color w:val="000000"/>
                <w:sz w:val="24"/>
                <w:szCs w:val="24"/>
              </w:rPr>
              <w:t>Llama</w:t>
            </w:r>
            <w:proofErr w:type="spellEnd"/>
            <w:r w:rsidRPr="00170236">
              <w:rPr>
                <w:rFonts w:asciiTheme="minorHAnsi" w:hAnsiTheme="minorHAnsi"/>
                <w:i/>
                <w:color w:val="000000"/>
                <w:sz w:val="24"/>
                <w:szCs w:val="24"/>
              </w:rPr>
              <w:t xml:space="preserve"> Red Pajama” by Anna Dewdney. This story is about Baby Llama having to face some big feelings as he goes to bed alone and waits for his Mama.</w:t>
            </w:r>
          </w:p>
          <w:p w14:paraId="248F405F" w14:textId="77777777" w:rsidR="00170236" w:rsidRPr="00170236" w:rsidRDefault="00170236">
            <w:pPr>
              <w:spacing w:after="0" w:line="240" w:lineRule="auto"/>
              <w:jc w:val="center"/>
              <w:rPr>
                <w:rFonts w:asciiTheme="minorHAnsi" w:hAnsiTheme="minorHAnsi"/>
                <w:i/>
                <w:color w:val="000000"/>
                <w:sz w:val="24"/>
                <w:szCs w:val="24"/>
              </w:rPr>
            </w:pPr>
          </w:p>
          <w:p w14:paraId="0000006F" w14:textId="1EAE6CC3" w:rsidR="0029419B" w:rsidRPr="00170236" w:rsidRDefault="00780155">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 xml:space="preserve"> Let’s read to find what big feelings Baby Llama faces and how he controls them as he waits.”</w:t>
            </w:r>
          </w:p>
          <w:p w14:paraId="00000070" w14:textId="77777777" w:rsidR="0029419B" w:rsidRPr="00170236" w:rsidRDefault="0029419B">
            <w:pPr>
              <w:spacing w:after="0" w:line="240" w:lineRule="auto"/>
              <w:jc w:val="center"/>
              <w:rPr>
                <w:rFonts w:asciiTheme="minorHAnsi" w:hAnsiTheme="minorHAnsi"/>
                <w:i/>
                <w:color w:val="000000"/>
                <w:sz w:val="24"/>
                <w:szCs w:val="24"/>
              </w:rPr>
            </w:pPr>
          </w:p>
          <w:p w14:paraId="00000071" w14:textId="77777777" w:rsidR="0029419B" w:rsidRPr="00170236" w:rsidRDefault="00780155">
            <w:pPr>
              <w:spacing w:after="0" w:line="240" w:lineRule="auto"/>
              <w:jc w:val="center"/>
              <w:rPr>
                <w:rFonts w:asciiTheme="minorHAnsi" w:eastAsia="Times New Roman" w:hAnsiTheme="minorHAnsi" w:cs="Times New Roman"/>
                <w:sz w:val="24"/>
                <w:szCs w:val="24"/>
              </w:rPr>
            </w:pPr>
            <w:r w:rsidRPr="00170236">
              <w:rPr>
                <w:rFonts w:asciiTheme="minorHAnsi" w:hAnsiTheme="minorHAnsi"/>
                <w:i/>
                <w:color w:val="000000"/>
                <w:sz w:val="24"/>
                <w:szCs w:val="24"/>
              </w:rPr>
              <w:t>“Looking at the front cover, what do you predict that this story will be about?”</w:t>
            </w:r>
          </w:p>
        </w:tc>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4" w14:textId="61A9B9BC" w:rsidR="0029419B" w:rsidRPr="00170236" w:rsidRDefault="00170236" w:rsidP="00170236">
            <w:pPr>
              <w:spacing w:after="0" w:line="240" w:lineRule="auto"/>
              <w:jc w:val="center"/>
              <w:rPr>
                <w:rFonts w:asciiTheme="minorHAnsi" w:hAnsiTheme="minorHAnsi"/>
                <w:color w:val="000000"/>
                <w:sz w:val="24"/>
                <w:szCs w:val="24"/>
              </w:rPr>
            </w:pPr>
            <w:r w:rsidRPr="00170236">
              <w:rPr>
                <w:rFonts w:asciiTheme="minorHAnsi" w:hAnsiTheme="minorHAnsi"/>
                <w:color w:val="000000"/>
                <w:sz w:val="24"/>
                <w:szCs w:val="24"/>
              </w:rPr>
              <w:t xml:space="preserve"> </w:t>
            </w:r>
            <w:r w:rsidR="00780155" w:rsidRPr="00170236">
              <w:rPr>
                <w:rFonts w:asciiTheme="minorHAnsi" w:hAnsiTheme="minorHAnsi"/>
                <w:color w:val="000000"/>
                <w:sz w:val="24"/>
                <w:szCs w:val="24"/>
              </w:rPr>
              <w:t>“</w:t>
            </w:r>
            <w:r w:rsidR="00780155" w:rsidRPr="00170236">
              <w:rPr>
                <w:rFonts w:asciiTheme="minorHAnsi" w:hAnsiTheme="minorHAnsi"/>
                <w:i/>
                <w:color w:val="000000"/>
                <w:sz w:val="24"/>
                <w:szCs w:val="24"/>
              </w:rPr>
              <w:t>I wonder if Baby Llama is really thirsty or if he just wants his Mama to come back upstairs</w:t>
            </w:r>
            <w:r>
              <w:rPr>
                <w:rFonts w:asciiTheme="minorHAnsi" w:hAnsiTheme="minorHAnsi"/>
                <w:i/>
                <w:color w:val="000000"/>
                <w:sz w:val="24"/>
                <w:szCs w:val="24"/>
              </w:rPr>
              <w:t>.</w:t>
            </w:r>
            <w:r w:rsidR="00780155" w:rsidRPr="00170236">
              <w:rPr>
                <w:rFonts w:asciiTheme="minorHAnsi" w:hAnsiTheme="minorHAnsi"/>
                <w:i/>
                <w:color w:val="000000"/>
                <w:sz w:val="24"/>
                <w:szCs w:val="24"/>
              </w:rPr>
              <w:t>”</w:t>
            </w:r>
          </w:p>
          <w:p w14:paraId="00000075" w14:textId="77777777" w:rsidR="0029419B" w:rsidRPr="00170236" w:rsidRDefault="0029419B">
            <w:pPr>
              <w:spacing w:after="0" w:line="240" w:lineRule="auto"/>
              <w:jc w:val="center"/>
              <w:rPr>
                <w:rFonts w:asciiTheme="minorHAnsi" w:hAnsiTheme="minorHAnsi"/>
                <w:i/>
                <w:color w:val="000000"/>
                <w:sz w:val="24"/>
                <w:szCs w:val="24"/>
              </w:rPr>
            </w:pPr>
          </w:p>
          <w:p w14:paraId="00000076" w14:textId="77777777" w:rsidR="0029419B" w:rsidRPr="00170236" w:rsidRDefault="00780155">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“Why is Mama not coming right back to Baby Llama? What is she doing?”</w:t>
            </w:r>
          </w:p>
          <w:p w14:paraId="00000077" w14:textId="77777777" w:rsidR="0029419B" w:rsidRPr="00170236" w:rsidRDefault="0029419B">
            <w:pPr>
              <w:spacing w:after="0" w:line="240" w:lineRule="auto"/>
              <w:jc w:val="center"/>
              <w:rPr>
                <w:rFonts w:asciiTheme="minorHAnsi" w:hAnsiTheme="minorHAnsi"/>
                <w:i/>
                <w:color w:val="000000"/>
                <w:sz w:val="24"/>
                <w:szCs w:val="24"/>
              </w:rPr>
            </w:pPr>
          </w:p>
          <w:p w14:paraId="00000078" w14:textId="167F5A8F" w:rsidR="0029419B" w:rsidRPr="00170236" w:rsidRDefault="00780155">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w:t>
            </w:r>
            <w:r w:rsidR="00170236">
              <w:rPr>
                <w:rFonts w:asciiTheme="minorHAnsi" w:hAnsiTheme="minorHAnsi"/>
                <w:i/>
                <w:color w:val="000000"/>
                <w:sz w:val="24"/>
                <w:szCs w:val="24"/>
              </w:rPr>
              <w:t xml:space="preserve">I’m thinking </w:t>
            </w:r>
            <w:r w:rsidRPr="00170236">
              <w:rPr>
                <w:rFonts w:asciiTheme="minorHAnsi" w:hAnsiTheme="minorHAnsi"/>
                <w:i/>
                <w:color w:val="000000"/>
                <w:sz w:val="24"/>
                <w:szCs w:val="24"/>
              </w:rPr>
              <w:t xml:space="preserve">that Baby Llama is getting tired of waiting for </w:t>
            </w:r>
            <w:r w:rsidR="00170236">
              <w:rPr>
                <w:rFonts w:asciiTheme="minorHAnsi" w:hAnsiTheme="minorHAnsi"/>
                <w:i/>
                <w:color w:val="000000"/>
                <w:sz w:val="24"/>
                <w:szCs w:val="24"/>
              </w:rPr>
              <w:t xml:space="preserve">his </w:t>
            </w:r>
            <w:r w:rsidRPr="00170236">
              <w:rPr>
                <w:rFonts w:asciiTheme="minorHAnsi" w:hAnsiTheme="minorHAnsi"/>
                <w:i/>
                <w:color w:val="000000"/>
                <w:sz w:val="24"/>
                <w:szCs w:val="24"/>
              </w:rPr>
              <w:t>Mama.”</w:t>
            </w:r>
          </w:p>
          <w:p w14:paraId="00000079" w14:textId="77777777" w:rsidR="0029419B" w:rsidRPr="00170236" w:rsidRDefault="0029419B">
            <w:pPr>
              <w:spacing w:after="0" w:line="240" w:lineRule="auto"/>
              <w:jc w:val="center"/>
              <w:rPr>
                <w:rFonts w:asciiTheme="minorHAnsi" w:hAnsiTheme="minorHAnsi"/>
                <w:i/>
                <w:color w:val="000000"/>
                <w:sz w:val="24"/>
                <w:szCs w:val="24"/>
                <w:u w:val="single"/>
              </w:rPr>
            </w:pPr>
          </w:p>
          <w:p w14:paraId="0000007A" w14:textId="77777777" w:rsidR="0029419B" w:rsidRPr="00170236" w:rsidRDefault="00780155">
            <w:pPr>
              <w:spacing w:after="0" w:line="240" w:lineRule="auto"/>
              <w:jc w:val="center"/>
              <w:rPr>
                <w:rFonts w:asciiTheme="minorHAnsi" w:hAnsiTheme="minorHAnsi"/>
                <w:i/>
                <w:color w:val="000000"/>
                <w:sz w:val="24"/>
                <w:szCs w:val="24"/>
                <w:u w:val="single"/>
              </w:rPr>
            </w:pPr>
            <w:r w:rsidRPr="00170236">
              <w:rPr>
                <w:rFonts w:asciiTheme="minorHAnsi" w:hAnsiTheme="minorHAnsi"/>
                <w:i/>
                <w:color w:val="000000"/>
                <w:sz w:val="24"/>
                <w:szCs w:val="24"/>
                <w:u w:val="single"/>
              </w:rPr>
              <w:t>Supportive Questioning:</w:t>
            </w:r>
          </w:p>
          <w:p w14:paraId="0000007B" w14:textId="77777777" w:rsidR="0029419B" w:rsidRPr="00170236" w:rsidRDefault="00780155">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“Why did Baby Llama want his Mama to come back?”</w:t>
            </w:r>
          </w:p>
          <w:p w14:paraId="0000007F" w14:textId="6EC5D62D" w:rsidR="0029419B" w:rsidRPr="00170236" w:rsidRDefault="00780155" w:rsidP="00170236">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“How do you think Baby Llama is feeling?”</w:t>
            </w:r>
          </w:p>
        </w:tc>
        <w:tc>
          <w:tcPr>
            <w:tcW w:w="36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63A12" w14:textId="77777777" w:rsidR="00170236" w:rsidRDefault="00780155" w:rsidP="00170236">
            <w:pPr>
              <w:spacing w:after="0" w:line="240" w:lineRule="auto"/>
              <w:jc w:val="center"/>
              <w:rPr>
                <w:rFonts w:asciiTheme="minorHAnsi" w:hAnsiTheme="minorHAnsi"/>
                <w:i/>
                <w:color w:val="000000"/>
                <w:sz w:val="24"/>
                <w:szCs w:val="24"/>
              </w:rPr>
            </w:pPr>
            <w:r w:rsidRPr="00170236">
              <w:rPr>
                <w:rFonts w:asciiTheme="minorHAnsi" w:hAnsiTheme="minorHAnsi"/>
                <w:i/>
                <w:color w:val="000000"/>
                <w:sz w:val="24"/>
                <w:szCs w:val="24"/>
              </w:rPr>
              <w:t xml:space="preserve">“Today, we were reading to find out what big feelings Baby Llama faced and how he controlled them as he waited. </w:t>
            </w:r>
          </w:p>
          <w:p w14:paraId="00000085" w14:textId="1C39C6A4" w:rsidR="0029419B" w:rsidRPr="00170236" w:rsidRDefault="00780155" w:rsidP="00170236">
            <w:pPr>
              <w:spacing w:after="0" w:line="240" w:lineRule="auto"/>
              <w:jc w:val="center"/>
              <w:rPr>
                <w:rFonts w:asciiTheme="minorHAnsi" w:eastAsia="Times New Roman" w:hAnsiTheme="minorHAnsi" w:cs="Times New Roman"/>
                <w:i/>
                <w:sz w:val="24"/>
                <w:szCs w:val="24"/>
              </w:rPr>
            </w:pPr>
            <w:r w:rsidRPr="00170236">
              <w:rPr>
                <w:rFonts w:asciiTheme="minorHAnsi" w:hAnsiTheme="minorHAnsi"/>
                <w:i/>
                <w:color w:val="000000"/>
                <w:sz w:val="24"/>
                <w:szCs w:val="24"/>
              </w:rPr>
              <w:t>What big feelings did he have? What did he do as he waited? Did he find a safe way to control his feelings?”</w:t>
            </w:r>
          </w:p>
        </w:tc>
      </w:tr>
    </w:tbl>
    <w:p w14:paraId="00000086" w14:textId="32A0C6D1" w:rsidR="0029419B" w:rsidRDefault="0029419B">
      <w:pPr>
        <w:spacing w:after="0" w:line="240" w:lineRule="auto"/>
        <w:rPr>
          <w:rFonts w:asciiTheme="minorHAnsi" w:eastAsia="Times New Roman" w:hAnsiTheme="minorHAnsi" w:cs="Times New Roman"/>
          <w:sz w:val="24"/>
          <w:szCs w:val="24"/>
        </w:rPr>
      </w:pPr>
    </w:p>
    <w:p w14:paraId="5CF80F80" w14:textId="33777798" w:rsidR="005D7B94" w:rsidRDefault="005D7B94">
      <w:pPr>
        <w:spacing w:after="0" w:line="240" w:lineRule="auto"/>
        <w:rPr>
          <w:rFonts w:asciiTheme="minorHAnsi" w:eastAsia="Times New Roman" w:hAnsiTheme="minorHAnsi" w:cs="Times New Roman"/>
          <w:sz w:val="24"/>
          <w:szCs w:val="24"/>
        </w:rPr>
      </w:pPr>
    </w:p>
    <w:p w14:paraId="0933D0BF" w14:textId="23DBF0A7" w:rsidR="005D7B94" w:rsidRDefault="005D7B94">
      <w:pPr>
        <w:spacing w:after="0" w:line="240" w:lineRule="auto"/>
        <w:rPr>
          <w:rFonts w:asciiTheme="minorHAnsi" w:eastAsia="Times New Roman" w:hAnsiTheme="minorHAnsi" w:cs="Times New Roman"/>
          <w:sz w:val="24"/>
          <w:szCs w:val="24"/>
        </w:rPr>
      </w:pPr>
    </w:p>
    <w:p w14:paraId="47ABF229" w14:textId="1026753E" w:rsidR="005D7B94" w:rsidRDefault="005D7B94">
      <w:pPr>
        <w:spacing w:after="0" w:line="240" w:lineRule="auto"/>
        <w:rPr>
          <w:rFonts w:asciiTheme="minorHAnsi" w:eastAsia="Times New Roman" w:hAnsiTheme="minorHAnsi" w:cs="Times New Roman"/>
          <w:sz w:val="24"/>
          <w:szCs w:val="24"/>
        </w:rPr>
      </w:pPr>
    </w:p>
    <w:p w14:paraId="2E6C72CA" w14:textId="117C69C1" w:rsidR="005D7B94" w:rsidRDefault="005D7B94">
      <w:pPr>
        <w:spacing w:after="0" w:line="240" w:lineRule="auto"/>
        <w:rPr>
          <w:rFonts w:asciiTheme="minorHAnsi" w:eastAsia="Times New Roman" w:hAnsiTheme="minorHAnsi" w:cs="Times New Roman"/>
          <w:sz w:val="24"/>
          <w:szCs w:val="24"/>
        </w:rPr>
      </w:pPr>
    </w:p>
    <w:p w14:paraId="6CF1D7B1" w14:textId="77777777" w:rsidR="005D7B94" w:rsidRDefault="005D7B94">
      <w:pPr>
        <w:spacing w:after="0" w:line="240" w:lineRule="auto"/>
        <w:rPr>
          <w:rFonts w:asciiTheme="minorHAnsi" w:eastAsia="Times New Roman" w:hAnsiTheme="minorHAnsi" w:cs="Times New Roman"/>
          <w:sz w:val="24"/>
          <w:szCs w:val="24"/>
        </w:rPr>
      </w:pPr>
    </w:p>
    <w:p w14:paraId="633D5E63" w14:textId="2B424038" w:rsidR="005D7B94" w:rsidRDefault="005D7B94">
      <w:pPr>
        <w:spacing w:after="0" w:line="240" w:lineRule="auto"/>
        <w:rPr>
          <w:rFonts w:asciiTheme="minorHAnsi" w:eastAsia="Times New Roman" w:hAnsiTheme="minorHAnsi" w:cs="Times New Roman"/>
          <w:sz w:val="24"/>
          <w:szCs w:val="24"/>
        </w:rPr>
      </w:pPr>
    </w:p>
    <w:p w14:paraId="27A6775E" w14:textId="77777777" w:rsidR="005D7B94" w:rsidRDefault="005D7B94">
      <w:pPr>
        <w:spacing w:after="0" w:line="240" w:lineRule="auto"/>
        <w:rPr>
          <w:rFonts w:asciiTheme="minorHAnsi" w:eastAsia="Times New Roman" w:hAnsiTheme="minorHAnsi" w:cs="Times New Roman"/>
          <w:sz w:val="24"/>
          <w:szCs w:val="24"/>
        </w:rPr>
      </w:pPr>
    </w:p>
    <w:p w14:paraId="6DEED90A" w14:textId="77777777" w:rsidR="005D7B94" w:rsidRPr="00D660B7" w:rsidRDefault="005D7B94">
      <w:pPr>
        <w:spacing w:after="0" w:line="240" w:lineRule="auto"/>
        <w:rPr>
          <w:rFonts w:asciiTheme="minorHAnsi" w:eastAsia="Times New Roman" w:hAnsiTheme="minorHAnsi" w:cs="Times New Roman"/>
          <w:sz w:val="24"/>
          <w:szCs w:val="24"/>
        </w:rPr>
      </w:pPr>
    </w:p>
    <w:tbl>
      <w:tblPr>
        <w:tblStyle w:val="ae"/>
        <w:tblW w:w="10885" w:type="dxa"/>
        <w:tblLayout w:type="fixed"/>
        <w:tblLook w:val="0400" w:firstRow="0" w:lastRow="0" w:firstColumn="0" w:lastColumn="0" w:noHBand="0" w:noVBand="1"/>
      </w:tblPr>
      <w:tblGrid>
        <w:gridCol w:w="3628"/>
        <w:gridCol w:w="3628"/>
        <w:gridCol w:w="3629"/>
      </w:tblGrid>
      <w:tr w:rsidR="0029419B" w:rsidRPr="00D660B7" w14:paraId="4C52B6DF" w14:textId="77777777" w:rsidTr="005D7B94">
        <w:trPr>
          <w:trHeight w:val="899"/>
        </w:trPr>
        <w:tc>
          <w:tcPr>
            <w:tcW w:w="108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7" w14:textId="77777777" w:rsidR="0029419B" w:rsidRPr="005D7B94" w:rsidRDefault="00780155" w:rsidP="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b/>
                <w:color w:val="000000"/>
                <w:sz w:val="24"/>
                <w:szCs w:val="24"/>
              </w:rPr>
              <w:lastRenderedPageBreak/>
              <w:t>Second Read Aloud</w:t>
            </w:r>
          </w:p>
          <w:p w14:paraId="00000088" w14:textId="2E973777" w:rsidR="005D7B94" w:rsidRPr="005D7B94" w:rsidRDefault="005D7B94" w:rsidP="005D7B94">
            <w:pPr>
              <w:spacing w:after="0" w:line="240" w:lineRule="auto"/>
              <w:jc w:val="center"/>
              <w:rPr>
                <w:rFonts w:asciiTheme="minorHAnsi" w:hAnsiTheme="minorHAnsi" w:cstheme="minorHAnsi"/>
                <w:i/>
                <w:iCs/>
                <w:sz w:val="24"/>
                <w:szCs w:val="24"/>
              </w:rPr>
            </w:pPr>
            <w:r w:rsidRPr="005D7B94">
              <w:rPr>
                <w:rFonts w:asciiTheme="minorHAnsi" w:hAnsiTheme="minorHAnsi" w:cstheme="minorHAnsi"/>
                <w:i/>
                <w:iCs/>
                <w:sz w:val="24"/>
                <w:szCs w:val="24"/>
              </w:rPr>
              <w:t>Italicized words are a sample teacher script.</w:t>
            </w:r>
          </w:p>
        </w:tc>
      </w:tr>
      <w:tr w:rsidR="0029419B" w:rsidRPr="00D660B7" w14:paraId="1C3E579D" w14:textId="77777777" w:rsidTr="005D7B94">
        <w:trPr>
          <w:trHeight w:val="20"/>
        </w:trPr>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B"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Introduction</w:t>
            </w:r>
          </w:p>
        </w:tc>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C"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Reading</w:t>
            </w: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D" w14:textId="3E891862"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 xml:space="preserve">After Reading </w:t>
            </w:r>
            <w:r w:rsidR="005D7B94">
              <w:rPr>
                <w:rFonts w:asciiTheme="minorHAnsi" w:hAnsiTheme="minorHAnsi"/>
                <w:b/>
                <w:color w:val="000000"/>
                <w:sz w:val="24"/>
                <w:szCs w:val="24"/>
              </w:rPr>
              <w:t>–</w:t>
            </w:r>
            <w:r w:rsidRPr="00D660B7">
              <w:rPr>
                <w:rFonts w:asciiTheme="minorHAnsi" w:hAnsiTheme="minorHAnsi"/>
                <w:b/>
                <w:color w:val="000000"/>
                <w:sz w:val="24"/>
                <w:szCs w:val="24"/>
              </w:rPr>
              <w:t xml:space="preserve"> Discussion</w:t>
            </w:r>
          </w:p>
        </w:tc>
      </w:tr>
      <w:tr w:rsidR="005D7B94" w:rsidRPr="00D660B7" w14:paraId="375DA15B" w14:textId="77777777" w:rsidTr="005D7B94">
        <w:trPr>
          <w:trHeight w:val="4904"/>
        </w:trPr>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F88234E"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Show students the book, reminding them that they have previously read this. Ask some questions about the character and the problem.</w:t>
            </w:r>
          </w:p>
          <w:p w14:paraId="54BF6B49"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State your purpose: Today we are going to read to ________</w:t>
            </w:r>
          </w:p>
          <w:p w14:paraId="6832F21F" w14:textId="76C49B56" w:rsidR="005D7B94" w:rsidRPr="005D7B94" w:rsidRDefault="005D7B94" w:rsidP="005D7B94">
            <w:pPr>
              <w:jc w:val="center"/>
              <w:rPr>
                <w:rFonts w:asciiTheme="minorHAnsi" w:hAnsiTheme="minorHAnsi" w:cstheme="minorHAnsi"/>
                <w:sz w:val="20"/>
                <w:szCs w:val="20"/>
              </w:rPr>
            </w:pPr>
          </w:p>
        </w:tc>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6FE1073"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While reading, remember to explicitly teach vocabulary.</w:t>
            </w:r>
          </w:p>
          <w:p w14:paraId="0BCA0F5B"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Model your thinking as a reader, including the students in discussion. Ask and answer questions to prompt and support student comprehension.</w:t>
            </w:r>
          </w:p>
          <w:p w14:paraId="057F7099" w14:textId="4836BD04" w:rsidR="005D7B94" w:rsidRPr="005D7B94" w:rsidRDefault="005D7B94" w:rsidP="005D7B94">
            <w:pPr>
              <w:jc w:val="center"/>
              <w:rPr>
                <w:rFonts w:asciiTheme="minorHAnsi" w:hAnsiTheme="minorHAnsi" w:cstheme="minorHAnsi"/>
                <w:sz w:val="20"/>
                <w:szCs w:val="20"/>
              </w:rPr>
            </w:pPr>
          </w:p>
        </w:tc>
        <w:tc>
          <w:tcPr>
            <w:tcW w:w="36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CC0309"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4A9D5499"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If able, you can ask students questions that go beyond the text. </w:t>
            </w:r>
          </w:p>
          <w:p w14:paraId="10C353BE"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 xml:space="preserve">Expand on student answers when responding and model correct syntax. </w:t>
            </w:r>
          </w:p>
          <w:p w14:paraId="050F4F30" w14:textId="065AB7D5" w:rsidR="005D7B94" w:rsidRPr="005D7B94"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Encourage students to answer in a complete sentence, modeling sentence starters if needed.</w:t>
            </w:r>
          </w:p>
        </w:tc>
      </w:tr>
      <w:tr w:rsidR="0029419B" w:rsidRPr="00D660B7" w14:paraId="1EB3EA45" w14:textId="77777777" w:rsidTr="005D7B94">
        <w:trPr>
          <w:trHeight w:val="7659"/>
        </w:trPr>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91" w14:textId="6875F435" w:rsidR="0029419B" w:rsidRPr="005D7B94" w:rsidRDefault="005D7B94">
            <w:pPr>
              <w:spacing w:after="0" w:line="240" w:lineRule="auto"/>
              <w:jc w:val="center"/>
              <w:rPr>
                <w:rFonts w:asciiTheme="minorHAnsi" w:hAnsiTheme="minorHAnsi"/>
                <w:i/>
                <w:color w:val="000000"/>
                <w:sz w:val="24"/>
                <w:szCs w:val="24"/>
              </w:rPr>
            </w:pPr>
            <w:r w:rsidRPr="005D7B94">
              <w:rPr>
                <w:rFonts w:asciiTheme="minorHAnsi" w:hAnsiTheme="minorHAnsi"/>
                <w:color w:val="000000"/>
                <w:sz w:val="24"/>
                <w:szCs w:val="24"/>
              </w:rPr>
              <w:t xml:space="preserve"> </w:t>
            </w:r>
            <w:r w:rsidR="00780155" w:rsidRPr="005D7B94">
              <w:rPr>
                <w:rFonts w:asciiTheme="minorHAnsi" w:hAnsiTheme="minorHAnsi"/>
                <w:color w:val="000000"/>
                <w:sz w:val="24"/>
                <w:szCs w:val="24"/>
              </w:rPr>
              <w:t>“</w:t>
            </w:r>
            <w:r w:rsidRPr="005D7B94">
              <w:rPr>
                <w:rFonts w:asciiTheme="minorHAnsi" w:hAnsiTheme="minorHAnsi"/>
                <w:color w:val="000000"/>
                <w:sz w:val="24"/>
                <w:szCs w:val="24"/>
              </w:rPr>
              <w:t xml:space="preserve">Do you remember this story? </w:t>
            </w:r>
            <w:r w:rsidR="00780155" w:rsidRPr="005D7B94">
              <w:rPr>
                <w:rFonts w:asciiTheme="minorHAnsi" w:hAnsiTheme="minorHAnsi"/>
                <w:i/>
                <w:color w:val="000000"/>
                <w:sz w:val="24"/>
                <w:szCs w:val="24"/>
              </w:rPr>
              <w:t>Who is this story about? How does Baby Llama feel? Do you remember what he does?”</w:t>
            </w:r>
          </w:p>
          <w:p w14:paraId="00000092" w14:textId="77777777" w:rsidR="0029419B" w:rsidRPr="005D7B94" w:rsidRDefault="0029419B">
            <w:pPr>
              <w:spacing w:after="0" w:line="240" w:lineRule="auto"/>
              <w:jc w:val="center"/>
              <w:rPr>
                <w:rFonts w:asciiTheme="minorHAnsi" w:hAnsiTheme="minorHAnsi"/>
                <w:i/>
                <w:color w:val="000000"/>
                <w:sz w:val="24"/>
                <w:szCs w:val="24"/>
              </w:rPr>
            </w:pPr>
          </w:p>
          <w:p w14:paraId="00000093" w14:textId="77777777" w:rsidR="0029419B" w:rsidRPr="005D7B94" w:rsidRDefault="00780155">
            <w:pPr>
              <w:spacing w:after="0" w:line="240" w:lineRule="auto"/>
              <w:jc w:val="center"/>
              <w:rPr>
                <w:rFonts w:asciiTheme="minorHAnsi" w:eastAsia="Times New Roman" w:hAnsiTheme="minorHAnsi" w:cs="Times New Roman"/>
                <w:sz w:val="24"/>
                <w:szCs w:val="24"/>
              </w:rPr>
            </w:pPr>
            <w:r w:rsidRPr="005D7B94">
              <w:rPr>
                <w:rFonts w:asciiTheme="minorHAnsi" w:hAnsiTheme="minorHAnsi"/>
                <w:i/>
                <w:color w:val="000000"/>
                <w:sz w:val="24"/>
                <w:szCs w:val="24"/>
              </w:rPr>
              <w:t>“Today we are going to read to learn more about how Mama Llama responds to Baby Llama’s feelings.”</w:t>
            </w:r>
          </w:p>
          <w:p w14:paraId="00000094" w14:textId="77777777" w:rsidR="0029419B" w:rsidRPr="005D7B94" w:rsidRDefault="00780155">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 </w:t>
            </w:r>
          </w:p>
          <w:p w14:paraId="00000095" w14:textId="77777777" w:rsidR="0029419B" w:rsidRPr="005D7B94" w:rsidRDefault="0029419B">
            <w:pPr>
              <w:spacing w:after="0" w:line="240" w:lineRule="auto"/>
              <w:rPr>
                <w:rFonts w:asciiTheme="minorHAnsi" w:eastAsia="Times New Roman" w:hAnsiTheme="minorHAnsi" w:cs="Times New Roman"/>
                <w:sz w:val="24"/>
                <w:szCs w:val="24"/>
              </w:rPr>
            </w:pPr>
          </w:p>
        </w:tc>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99" w14:textId="2E2766F0" w:rsidR="0029419B" w:rsidRPr="005D7B94" w:rsidRDefault="005D7B94">
            <w:pPr>
              <w:spacing w:after="0" w:line="240" w:lineRule="auto"/>
              <w:jc w:val="center"/>
              <w:rPr>
                <w:rFonts w:asciiTheme="minorHAnsi" w:hAnsiTheme="minorHAnsi"/>
                <w:i/>
                <w:color w:val="000000"/>
                <w:sz w:val="24"/>
                <w:szCs w:val="24"/>
              </w:rPr>
            </w:pPr>
            <w:r w:rsidRPr="005D7B94">
              <w:rPr>
                <w:rFonts w:asciiTheme="minorHAnsi" w:hAnsiTheme="minorHAnsi"/>
                <w:i/>
                <w:color w:val="000000"/>
                <w:sz w:val="24"/>
                <w:szCs w:val="24"/>
              </w:rPr>
              <w:t xml:space="preserve"> </w:t>
            </w:r>
            <w:r w:rsidR="00780155" w:rsidRPr="005D7B94">
              <w:rPr>
                <w:rFonts w:asciiTheme="minorHAnsi" w:hAnsiTheme="minorHAnsi"/>
                <w:i/>
                <w:color w:val="000000"/>
                <w:sz w:val="24"/>
                <w:szCs w:val="24"/>
              </w:rPr>
              <w:t>“The story says that Baby Llama was weeping and wailing for his Mama while she was on the phone. This means that he is crying and yelling loudly for her. Can you wail for Mama with me?”</w:t>
            </w:r>
          </w:p>
          <w:p w14:paraId="0000009A" w14:textId="77777777" w:rsidR="0029419B" w:rsidRPr="005D7B94" w:rsidRDefault="00780155">
            <w:pPr>
              <w:spacing w:after="0" w:line="240" w:lineRule="auto"/>
              <w:jc w:val="center"/>
              <w:rPr>
                <w:rFonts w:asciiTheme="minorHAnsi" w:hAnsiTheme="minorHAnsi"/>
                <w:i/>
                <w:color w:val="000000"/>
                <w:sz w:val="24"/>
                <w:szCs w:val="24"/>
              </w:rPr>
            </w:pPr>
            <w:r w:rsidRPr="005D7B94">
              <w:rPr>
                <w:rFonts w:asciiTheme="minorHAnsi" w:hAnsiTheme="minorHAnsi"/>
                <w:i/>
                <w:color w:val="000000"/>
                <w:sz w:val="24"/>
                <w:szCs w:val="24"/>
              </w:rPr>
              <w:t>“I’m wondering how Mama feels about this. What does she do when she hears Baby Llama weeping and wailing?”</w:t>
            </w:r>
          </w:p>
          <w:p w14:paraId="0000009B" w14:textId="77777777" w:rsidR="0029419B" w:rsidRPr="005D7B94" w:rsidRDefault="0029419B">
            <w:pPr>
              <w:spacing w:after="0" w:line="240" w:lineRule="auto"/>
              <w:jc w:val="center"/>
              <w:rPr>
                <w:rFonts w:asciiTheme="minorHAnsi" w:hAnsiTheme="minorHAnsi"/>
                <w:i/>
                <w:sz w:val="24"/>
                <w:szCs w:val="24"/>
              </w:rPr>
            </w:pPr>
          </w:p>
          <w:p w14:paraId="0000009C" w14:textId="77777777" w:rsidR="0029419B" w:rsidRPr="005D7B94" w:rsidRDefault="00780155">
            <w:pPr>
              <w:spacing w:after="0" w:line="240" w:lineRule="auto"/>
              <w:jc w:val="center"/>
              <w:rPr>
                <w:rFonts w:asciiTheme="minorHAnsi" w:hAnsiTheme="minorHAnsi"/>
                <w:i/>
                <w:sz w:val="24"/>
                <w:szCs w:val="24"/>
              </w:rPr>
            </w:pPr>
            <w:r w:rsidRPr="005D7B94">
              <w:rPr>
                <w:rFonts w:asciiTheme="minorHAnsi" w:hAnsiTheme="minorHAnsi"/>
                <w:i/>
                <w:sz w:val="24"/>
                <w:szCs w:val="24"/>
              </w:rPr>
              <w:t>“I’m wondering why Mama wouldn’t come sooner before Baby Llama got so upset.”</w:t>
            </w:r>
          </w:p>
          <w:p w14:paraId="0000009D" w14:textId="77777777" w:rsidR="0029419B" w:rsidRPr="005D7B94" w:rsidRDefault="0029419B">
            <w:pPr>
              <w:spacing w:after="0" w:line="240" w:lineRule="auto"/>
              <w:jc w:val="center"/>
              <w:rPr>
                <w:rFonts w:asciiTheme="minorHAnsi" w:hAnsiTheme="minorHAnsi"/>
                <w:i/>
                <w:color w:val="000000"/>
                <w:sz w:val="24"/>
                <w:szCs w:val="24"/>
              </w:rPr>
            </w:pPr>
          </w:p>
          <w:p w14:paraId="0000009E" w14:textId="77777777" w:rsidR="0029419B" w:rsidRPr="005D7B94" w:rsidRDefault="00780155">
            <w:pPr>
              <w:spacing w:after="0" w:line="240" w:lineRule="auto"/>
              <w:jc w:val="center"/>
              <w:rPr>
                <w:rFonts w:asciiTheme="minorHAnsi" w:hAnsiTheme="minorHAnsi"/>
                <w:i/>
                <w:color w:val="000000"/>
                <w:sz w:val="24"/>
                <w:szCs w:val="24"/>
              </w:rPr>
            </w:pPr>
            <w:r w:rsidRPr="005D7B94">
              <w:rPr>
                <w:rFonts w:asciiTheme="minorHAnsi" w:hAnsiTheme="minorHAnsi"/>
                <w:i/>
                <w:color w:val="000000"/>
                <w:sz w:val="24"/>
                <w:szCs w:val="24"/>
              </w:rPr>
              <w:t>“What did Mama do when she finds that Baby Llama is safe in his bed?”</w:t>
            </w:r>
          </w:p>
          <w:p w14:paraId="0000009F" w14:textId="77777777" w:rsidR="0029419B" w:rsidRPr="005D7B94" w:rsidRDefault="0029419B">
            <w:pPr>
              <w:spacing w:after="0" w:line="240" w:lineRule="auto"/>
              <w:jc w:val="center"/>
              <w:rPr>
                <w:rFonts w:asciiTheme="minorHAnsi" w:hAnsiTheme="minorHAnsi"/>
                <w:color w:val="000000"/>
                <w:sz w:val="24"/>
                <w:szCs w:val="24"/>
              </w:rPr>
            </w:pPr>
          </w:p>
          <w:p w14:paraId="000000A0" w14:textId="77777777" w:rsidR="0029419B" w:rsidRPr="005D7B94" w:rsidRDefault="0029419B">
            <w:pPr>
              <w:spacing w:after="0" w:line="240" w:lineRule="auto"/>
              <w:jc w:val="center"/>
              <w:rPr>
                <w:rFonts w:asciiTheme="minorHAnsi" w:hAnsiTheme="minorHAnsi"/>
                <w:color w:val="000000"/>
                <w:sz w:val="24"/>
                <w:szCs w:val="24"/>
              </w:rPr>
            </w:pPr>
          </w:p>
          <w:p w14:paraId="000000A1" w14:textId="77777777" w:rsidR="0029419B" w:rsidRPr="005D7B94" w:rsidRDefault="0029419B">
            <w:pPr>
              <w:spacing w:after="0" w:line="240" w:lineRule="auto"/>
              <w:rPr>
                <w:rFonts w:asciiTheme="minorHAnsi" w:eastAsia="Times New Roman" w:hAnsiTheme="minorHAnsi" w:cs="Times New Roman"/>
                <w:sz w:val="24"/>
                <w:szCs w:val="24"/>
              </w:rPr>
            </w:pPr>
          </w:p>
          <w:p w14:paraId="000000A2" w14:textId="77777777" w:rsidR="0029419B" w:rsidRPr="005D7B94" w:rsidRDefault="0029419B">
            <w:pPr>
              <w:spacing w:after="240" w:line="240" w:lineRule="auto"/>
              <w:rPr>
                <w:rFonts w:asciiTheme="minorHAnsi" w:eastAsia="Times New Roman" w:hAnsiTheme="minorHAnsi" w:cs="Times New Roman"/>
                <w:sz w:val="24"/>
                <w:szCs w:val="24"/>
              </w:rPr>
            </w:pPr>
          </w:p>
        </w:tc>
        <w:tc>
          <w:tcPr>
            <w:tcW w:w="36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7" w14:textId="55440958" w:rsidR="0029419B" w:rsidRPr="005D7B94" w:rsidRDefault="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 xml:space="preserve"> </w:t>
            </w:r>
            <w:r w:rsidR="00780155" w:rsidRPr="005D7B94">
              <w:rPr>
                <w:rFonts w:asciiTheme="minorHAnsi" w:hAnsiTheme="minorHAnsi"/>
                <w:color w:val="000000"/>
                <w:sz w:val="24"/>
                <w:szCs w:val="24"/>
              </w:rPr>
              <w:t xml:space="preserve">“Today we were reading to learn more about how Mama Llama responded to Baby Llama’s feelings. What did Mama do when Baby Llama began to get upset and weep and wail? How did she react to finding Baby Llama safe in bed? Why do you think she reacted this way?” </w:t>
            </w:r>
          </w:p>
          <w:p w14:paraId="000000A8" w14:textId="77777777" w:rsidR="0029419B" w:rsidRPr="005D7B94" w:rsidRDefault="0029419B">
            <w:pPr>
              <w:spacing w:after="240" w:line="240" w:lineRule="auto"/>
              <w:rPr>
                <w:rFonts w:asciiTheme="minorHAnsi" w:hAnsiTheme="minorHAnsi"/>
                <w:sz w:val="24"/>
                <w:szCs w:val="24"/>
              </w:rPr>
            </w:pPr>
          </w:p>
          <w:p w14:paraId="000000A9" w14:textId="77777777" w:rsidR="0029419B" w:rsidRPr="005D7B94" w:rsidRDefault="00780155" w:rsidP="005D7B94">
            <w:pPr>
              <w:spacing w:after="240" w:line="240" w:lineRule="auto"/>
              <w:contextualSpacing/>
              <w:jc w:val="center"/>
              <w:rPr>
                <w:rFonts w:asciiTheme="minorHAnsi" w:hAnsiTheme="minorHAnsi"/>
                <w:sz w:val="24"/>
                <w:szCs w:val="24"/>
                <w:u w:val="single"/>
              </w:rPr>
            </w:pPr>
            <w:r w:rsidRPr="005D7B94">
              <w:rPr>
                <w:rFonts w:asciiTheme="minorHAnsi" w:hAnsiTheme="minorHAnsi"/>
                <w:sz w:val="24"/>
                <w:szCs w:val="24"/>
                <w:u w:val="single"/>
              </w:rPr>
              <w:t>Supportive Questions:</w:t>
            </w:r>
          </w:p>
          <w:p w14:paraId="000000AA" w14:textId="77777777" w:rsidR="0029419B" w:rsidRPr="005D7B94" w:rsidRDefault="00780155" w:rsidP="005D7B94">
            <w:pPr>
              <w:spacing w:after="240" w:line="240" w:lineRule="auto"/>
              <w:contextualSpacing/>
              <w:jc w:val="center"/>
              <w:rPr>
                <w:rFonts w:asciiTheme="minorHAnsi" w:hAnsiTheme="minorHAnsi"/>
                <w:sz w:val="24"/>
                <w:szCs w:val="24"/>
              </w:rPr>
            </w:pPr>
            <w:r w:rsidRPr="005D7B94">
              <w:rPr>
                <w:rFonts w:asciiTheme="minorHAnsi" w:hAnsiTheme="minorHAnsi"/>
                <w:sz w:val="24"/>
                <w:szCs w:val="24"/>
              </w:rPr>
              <w:t>“Do you think that Mama was trying to upset Baby Llama?”</w:t>
            </w:r>
          </w:p>
          <w:p w14:paraId="000000AB" w14:textId="77777777" w:rsidR="0029419B" w:rsidRPr="005D7B94" w:rsidRDefault="00780155" w:rsidP="005D7B94">
            <w:pPr>
              <w:spacing w:after="240" w:line="240" w:lineRule="auto"/>
              <w:contextualSpacing/>
              <w:jc w:val="center"/>
              <w:rPr>
                <w:rFonts w:asciiTheme="minorHAnsi" w:hAnsiTheme="minorHAnsi"/>
                <w:sz w:val="24"/>
                <w:szCs w:val="24"/>
              </w:rPr>
            </w:pPr>
            <w:r w:rsidRPr="005D7B94">
              <w:rPr>
                <w:rFonts w:asciiTheme="minorHAnsi" w:hAnsiTheme="minorHAnsi"/>
                <w:sz w:val="24"/>
                <w:szCs w:val="24"/>
              </w:rPr>
              <w:t>“What was Mama doing during the story that kept her from coming upstairs?”</w:t>
            </w:r>
          </w:p>
          <w:p w14:paraId="000000AC" w14:textId="77777777" w:rsidR="0029419B" w:rsidRPr="005D7B94" w:rsidRDefault="00780155" w:rsidP="005D7B94">
            <w:pPr>
              <w:spacing w:after="240" w:line="240" w:lineRule="auto"/>
              <w:contextualSpacing/>
              <w:jc w:val="center"/>
              <w:rPr>
                <w:rFonts w:asciiTheme="minorHAnsi" w:hAnsiTheme="minorHAnsi"/>
                <w:sz w:val="24"/>
                <w:szCs w:val="24"/>
              </w:rPr>
            </w:pPr>
            <w:r w:rsidRPr="005D7B94">
              <w:rPr>
                <w:rFonts w:asciiTheme="minorHAnsi" w:hAnsiTheme="minorHAnsi"/>
                <w:sz w:val="24"/>
                <w:szCs w:val="24"/>
              </w:rPr>
              <w:t>“How do you think Mama Llama felt when Baby Llama was calling for her throughout the story?”</w:t>
            </w:r>
          </w:p>
          <w:p w14:paraId="13A63CC8" w14:textId="77777777" w:rsidR="005D7B94" w:rsidRDefault="005D7B94">
            <w:pPr>
              <w:spacing w:after="240" w:line="240" w:lineRule="auto"/>
              <w:jc w:val="center"/>
              <w:rPr>
                <w:rFonts w:asciiTheme="minorHAnsi" w:hAnsiTheme="minorHAnsi"/>
                <w:sz w:val="24"/>
                <w:szCs w:val="24"/>
                <w:u w:val="single"/>
              </w:rPr>
            </w:pPr>
          </w:p>
          <w:p w14:paraId="000000AD" w14:textId="4DC18208" w:rsidR="0029419B" w:rsidRPr="005D7B94" w:rsidRDefault="00780155" w:rsidP="005D7B94">
            <w:pPr>
              <w:spacing w:after="240" w:line="240" w:lineRule="auto"/>
              <w:contextualSpacing/>
              <w:jc w:val="center"/>
              <w:rPr>
                <w:rFonts w:asciiTheme="minorHAnsi" w:hAnsiTheme="minorHAnsi"/>
                <w:sz w:val="24"/>
                <w:szCs w:val="24"/>
                <w:u w:val="single"/>
              </w:rPr>
            </w:pPr>
            <w:r w:rsidRPr="005D7B94">
              <w:rPr>
                <w:rFonts w:asciiTheme="minorHAnsi" w:hAnsiTheme="minorHAnsi"/>
                <w:sz w:val="24"/>
                <w:szCs w:val="24"/>
                <w:u w:val="single"/>
              </w:rPr>
              <w:t>Challenge Questioning:</w:t>
            </w:r>
          </w:p>
          <w:p w14:paraId="000000B0" w14:textId="3E86BE14" w:rsidR="0029419B" w:rsidRPr="005D7B94" w:rsidRDefault="00780155" w:rsidP="005D7B94">
            <w:pPr>
              <w:spacing w:after="240" w:line="240" w:lineRule="auto"/>
              <w:contextualSpacing/>
              <w:jc w:val="center"/>
              <w:rPr>
                <w:rFonts w:asciiTheme="minorHAnsi" w:hAnsiTheme="minorHAnsi"/>
                <w:sz w:val="24"/>
                <w:szCs w:val="24"/>
              </w:rPr>
            </w:pPr>
            <w:r w:rsidRPr="005D7B94">
              <w:rPr>
                <w:rFonts w:asciiTheme="minorHAnsi" w:hAnsiTheme="minorHAnsi"/>
                <w:sz w:val="24"/>
                <w:szCs w:val="24"/>
              </w:rPr>
              <w:t>“What other ways could have Mama reacted to Baby Llama? What else might she have done?”</w:t>
            </w:r>
          </w:p>
        </w:tc>
      </w:tr>
    </w:tbl>
    <w:p w14:paraId="000000B1" w14:textId="77777777" w:rsidR="0029419B" w:rsidRPr="00D660B7" w:rsidRDefault="0029419B">
      <w:pPr>
        <w:spacing w:after="0" w:line="240" w:lineRule="auto"/>
        <w:rPr>
          <w:rFonts w:asciiTheme="minorHAnsi" w:eastAsia="Times New Roman" w:hAnsiTheme="minorHAnsi" w:cs="Times New Roman"/>
          <w:sz w:val="24"/>
          <w:szCs w:val="24"/>
        </w:rPr>
      </w:pPr>
    </w:p>
    <w:p w14:paraId="000000B2" w14:textId="77777777" w:rsidR="0029419B" w:rsidRPr="00D660B7" w:rsidRDefault="0029419B">
      <w:pPr>
        <w:spacing w:after="0" w:line="240" w:lineRule="auto"/>
        <w:rPr>
          <w:rFonts w:asciiTheme="minorHAnsi" w:eastAsia="Times New Roman" w:hAnsiTheme="minorHAnsi" w:cs="Times New Roman"/>
          <w:sz w:val="24"/>
          <w:szCs w:val="24"/>
        </w:rPr>
      </w:pPr>
    </w:p>
    <w:tbl>
      <w:tblPr>
        <w:tblStyle w:val="af"/>
        <w:tblW w:w="10885" w:type="dxa"/>
        <w:tblLayout w:type="fixed"/>
        <w:tblLook w:val="0400" w:firstRow="0" w:lastRow="0" w:firstColumn="0" w:lastColumn="0" w:noHBand="0" w:noVBand="1"/>
      </w:tblPr>
      <w:tblGrid>
        <w:gridCol w:w="3628"/>
        <w:gridCol w:w="3628"/>
        <w:gridCol w:w="3629"/>
      </w:tblGrid>
      <w:tr w:rsidR="0029419B" w:rsidRPr="00D660B7" w14:paraId="772F106F" w14:textId="77777777" w:rsidTr="005D7B94">
        <w:trPr>
          <w:trHeight w:val="553"/>
        </w:trPr>
        <w:tc>
          <w:tcPr>
            <w:tcW w:w="108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3"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Third Read Aloud</w:t>
            </w:r>
          </w:p>
          <w:p w14:paraId="000000B4" w14:textId="4FE19F20" w:rsidR="0029419B" w:rsidRPr="00D660B7" w:rsidRDefault="005D7B94" w:rsidP="005D7B94">
            <w:pPr>
              <w:spacing w:after="0" w:line="240" w:lineRule="auto"/>
              <w:jc w:val="center"/>
              <w:rPr>
                <w:rFonts w:asciiTheme="minorHAnsi" w:eastAsia="Times New Roman" w:hAnsiTheme="minorHAnsi" w:cs="Times New Roman"/>
                <w:sz w:val="24"/>
                <w:szCs w:val="24"/>
              </w:rPr>
            </w:pPr>
            <w:r w:rsidRPr="00715E3E">
              <w:rPr>
                <w:rFonts w:asciiTheme="minorHAnsi" w:hAnsiTheme="minorHAnsi" w:cstheme="minorHAnsi"/>
                <w:i/>
                <w:iCs/>
              </w:rPr>
              <w:t>Italicized words are a sample teacher script.</w:t>
            </w:r>
          </w:p>
        </w:tc>
      </w:tr>
      <w:tr w:rsidR="0029419B" w:rsidRPr="00D660B7" w14:paraId="63967B71" w14:textId="77777777" w:rsidTr="005D7B94">
        <w:trPr>
          <w:trHeight w:val="553"/>
        </w:trPr>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7"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Introduction</w:t>
            </w:r>
          </w:p>
        </w:tc>
        <w:tc>
          <w:tcPr>
            <w:tcW w:w="3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8"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Book Reading</w:t>
            </w: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9" w14:textId="77777777" w:rsidR="0029419B" w:rsidRPr="00D660B7" w:rsidRDefault="00780155">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After Reading - Discussion</w:t>
            </w:r>
          </w:p>
        </w:tc>
      </w:tr>
      <w:tr w:rsidR="005D7B94" w:rsidRPr="00D660B7" w14:paraId="6BBA6F2B" w14:textId="77777777" w:rsidTr="005D7B94">
        <w:trPr>
          <w:trHeight w:val="3212"/>
        </w:trPr>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4AEF304"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 xml:space="preserve">Show students the book, reminding them that they have previously read this. Ask some questions about the character and the problem. State the purpose for reading. </w:t>
            </w:r>
          </w:p>
          <w:p w14:paraId="06ADAD42" w14:textId="77777777" w:rsidR="005D7B94" w:rsidRPr="00715E3E" w:rsidRDefault="005D7B94" w:rsidP="005D7B94">
            <w:pPr>
              <w:jc w:val="center"/>
              <w:rPr>
                <w:rFonts w:asciiTheme="minorHAnsi" w:hAnsiTheme="minorHAnsi" w:cstheme="minorHAnsi"/>
                <w:i/>
                <w:iCs/>
                <w:sz w:val="20"/>
                <w:szCs w:val="20"/>
              </w:rPr>
            </w:pPr>
          </w:p>
          <w:p w14:paraId="1A812E1F" w14:textId="77777777" w:rsidR="005D7B94" w:rsidRPr="00D660B7" w:rsidRDefault="005D7B94" w:rsidP="005D7B94">
            <w:pPr>
              <w:spacing w:after="0" w:line="240" w:lineRule="auto"/>
              <w:jc w:val="center"/>
              <w:rPr>
                <w:rFonts w:asciiTheme="minorHAnsi" w:hAnsiTheme="minorHAnsi"/>
                <w:b/>
                <w:color w:val="000000"/>
                <w:sz w:val="24"/>
                <w:szCs w:val="24"/>
              </w:rPr>
            </w:pPr>
          </w:p>
        </w:tc>
        <w:tc>
          <w:tcPr>
            <w:tcW w:w="362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326CA" w14:textId="4FDC776C" w:rsidR="005D7B94" w:rsidRPr="00D660B7" w:rsidRDefault="005D7B94" w:rsidP="005D7B94">
            <w:pPr>
              <w:spacing w:after="0" w:line="240" w:lineRule="auto"/>
              <w:jc w:val="center"/>
              <w:rPr>
                <w:rFonts w:asciiTheme="minorHAnsi" w:hAnsiTheme="minorHAnsi"/>
                <w:b/>
                <w:color w:val="000000"/>
                <w:sz w:val="24"/>
                <w:szCs w:val="24"/>
              </w:rPr>
            </w:pPr>
            <w:r w:rsidRPr="00715E3E">
              <w:rPr>
                <w:rFonts w:asciiTheme="minorHAnsi" w:hAnsiTheme="minorHAnsi"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6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7DE37C9" w14:textId="77777777" w:rsidR="005D7B94" w:rsidRPr="00715E3E"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 xml:space="preserve">Reinforce the purpose to students. </w:t>
            </w:r>
          </w:p>
          <w:p w14:paraId="030EF3CA" w14:textId="77777777" w:rsidR="005D7B94" w:rsidRPr="005D7B94" w:rsidRDefault="005D7B94" w:rsidP="005D7B94">
            <w:pPr>
              <w:jc w:val="center"/>
              <w:rPr>
                <w:rFonts w:asciiTheme="minorHAnsi" w:hAnsiTheme="minorHAnsi" w:cstheme="minorHAnsi"/>
                <w:i/>
                <w:iCs/>
                <w:sz w:val="24"/>
                <w:szCs w:val="24"/>
              </w:rPr>
            </w:pPr>
            <w:r w:rsidRPr="005D7B94">
              <w:rPr>
                <w:rFonts w:asciiTheme="minorHAnsi" w:hAnsiTheme="minorHAnsi" w:cstheme="minorHAnsi"/>
                <w:i/>
                <w:iCs/>
                <w:sz w:val="24"/>
                <w:szCs w:val="24"/>
              </w:rPr>
              <w:t>“Today you were able to reconstruct this story using key details. You told me ______.”</w:t>
            </w:r>
          </w:p>
          <w:p w14:paraId="0783F0D2" w14:textId="5F03A5C5" w:rsidR="005D7B94" w:rsidRPr="005D7B94" w:rsidRDefault="005D7B94" w:rsidP="005D7B94">
            <w:pPr>
              <w:jc w:val="center"/>
              <w:rPr>
                <w:rFonts w:asciiTheme="minorHAnsi" w:hAnsiTheme="minorHAnsi" w:cstheme="minorHAnsi"/>
                <w:sz w:val="20"/>
                <w:szCs w:val="20"/>
              </w:rPr>
            </w:pPr>
            <w:r w:rsidRPr="00715E3E">
              <w:rPr>
                <w:rFonts w:asciiTheme="minorHAnsi" w:hAnsiTheme="minorHAnsi" w:cstheme="minorHAnsi"/>
                <w:sz w:val="20"/>
                <w:szCs w:val="20"/>
              </w:rPr>
              <w:t>Have students evaluate the book. Ask them what parts they like or do not like and why.</w:t>
            </w:r>
          </w:p>
        </w:tc>
      </w:tr>
      <w:tr w:rsidR="005D7B94" w:rsidRPr="00D660B7" w14:paraId="1F0A877A" w14:textId="77777777" w:rsidTr="005D7B94">
        <w:trPr>
          <w:trHeight w:val="7886"/>
        </w:trPr>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B" w14:textId="77777777" w:rsidR="005D7B94" w:rsidRPr="005D7B94" w:rsidRDefault="005D7B94" w:rsidP="005D7B94">
            <w:pPr>
              <w:spacing w:after="0" w:line="240" w:lineRule="auto"/>
              <w:jc w:val="center"/>
              <w:rPr>
                <w:rFonts w:asciiTheme="minorHAnsi" w:hAnsiTheme="minorHAnsi"/>
                <w:color w:val="000000"/>
                <w:sz w:val="24"/>
                <w:szCs w:val="24"/>
              </w:rPr>
            </w:pPr>
          </w:p>
          <w:p w14:paraId="000000BC" w14:textId="77777777" w:rsidR="005D7B94" w:rsidRPr="005D7B94" w:rsidRDefault="005D7B94" w:rsidP="005D7B94">
            <w:pPr>
              <w:spacing w:after="0" w:line="240" w:lineRule="auto"/>
              <w:jc w:val="center"/>
              <w:rPr>
                <w:rFonts w:asciiTheme="minorHAnsi" w:hAnsiTheme="minorHAnsi"/>
                <w:i/>
                <w:color w:val="000000"/>
                <w:sz w:val="24"/>
                <w:szCs w:val="24"/>
              </w:rPr>
            </w:pPr>
            <w:r w:rsidRPr="005D7B94">
              <w:rPr>
                <w:rFonts w:asciiTheme="minorHAnsi" w:hAnsiTheme="minorHAnsi"/>
                <w:color w:val="000000"/>
                <w:sz w:val="24"/>
                <w:szCs w:val="24"/>
              </w:rPr>
              <w:t>“</w:t>
            </w:r>
            <w:r w:rsidRPr="005D7B94">
              <w:rPr>
                <w:rFonts w:asciiTheme="minorHAnsi" w:hAnsiTheme="minorHAnsi"/>
                <w:i/>
                <w:color w:val="000000"/>
                <w:sz w:val="24"/>
                <w:szCs w:val="24"/>
              </w:rPr>
              <w:t>Do you remember this story? What is this story about?”</w:t>
            </w:r>
          </w:p>
          <w:p w14:paraId="000000BD" w14:textId="77777777" w:rsidR="005D7B94" w:rsidRPr="005D7B94" w:rsidRDefault="005D7B94" w:rsidP="005D7B94">
            <w:pPr>
              <w:spacing w:after="0" w:line="240" w:lineRule="auto"/>
              <w:jc w:val="center"/>
              <w:rPr>
                <w:rFonts w:asciiTheme="minorHAnsi" w:hAnsiTheme="minorHAnsi"/>
                <w:color w:val="000000"/>
                <w:sz w:val="24"/>
                <w:szCs w:val="24"/>
              </w:rPr>
            </w:pPr>
          </w:p>
          <w:p w14:paraId="000000BF" w14:textId="77D03FEA" w:rsidR="005D7B94" w:rsidRPr="005D7B94" w:rsidRDefault="005D7B94" w:rsidP="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 xml:space="preserve"> “</w:t>
            </w:r>
            <w:r w:rsidRPr="005D7B94">
              <w:rPr>
                <w:rFonts w:asciiTheme="minorHAnsi" w:hAnsiTheme="minorHAnsi"/>
                <w:i/>
                <w:color w:val="000000"/>
                <w:sz w:val="24"/>
                <w:szCs w:val="24"/>
              </w:rPr>
              <w:t>Today we are going to read the story together. I will show you the pictures and read some of the words, but today is your turn to reconstruct the story with details!”</w:t>
            </w:r>
          </w:p>
          <w:p w14:paraId="000000C0" w14:textId="77777777" w:rsidR="005D7B94" w:rsidRPr="005D7B94" w:rsidRDefault="005D7B94" w:rsidP="005D7B94">
            <w:pPr>
              <w:spacing w:after="240" w:line="240" w:lineRule="auto"/>
              <w:rPr>
                <w:rFonts w:asciiTheme="minorHAnsi" w:eastAsia="Times New Roman" w:hAnsiTheme="minorHAnsi" w:cs="Times New Roman"/>
                <w:sz w:val="24"/>
                <w:szCs w:val="24"/>
              </w:rPr>
            </w:pPr>
          </w:p>
        </w:tc>
        <w:tc>
          <w:tcPr>
            <w:tcW w:w="362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2" w14:textId="77777777" w:rsidR="005D7B94" w:rsidRPr="005D7B94" w:rsidRDefault="005D7B94" w:rsidP="005D7B94">
            <w:pPr>
              <w:spacing w:after="0" w:line="240" w:lineRule="auto"/>
              <w:jc w:val="center"/>
              <w:rPr>
                <w:rFonts w:asciiTheme="minorHAnsi" w:hAnsiTheme="minorHAnsi"/>
                <w:color w:val="000000"/>
                <w:sz w:val="24"/>
                <w:szCs w:val="24"/>
              </w:rPr>
            </w:pPr>
          </w:p>
          <w:p w14:paraId="000000C3" w14:textId="77777777" w:rsidR="005D7B94" w:rsidRPr="005D7B94" w:rsidRDefault="005D7B94" w:rsidP="005D7B94">
            <w:pPr>
              <w:spacing w:after="0" w:line="240" w:lineRule="auto"/>
              <w:jc w:val="center"/>
              <w:rPr>
                <w:rFonts w:asciiTheme="minorHAnsi" w:hAnsiTheme="minorHAnsi"/>
                <w:i/>
                <w:color w:val="000000"/>
                <w:sz w:val="24"/>
                <w:szCs w:val="24"/>
              </w:rPr>
            </w:pPr>
            <w:r w:rsidRPr="005D7B94">
              <w:rPr>
                <w:rFonts w:asciiTheme="minorHAnsi" w:hAnsiTheme="minorHAnsi"/>
                <w:i/>
                <w:color w:val="000000"/>
                <w:sz w:val="24"/>
                <w:szCs w:val="24"/>
              </w:rPr>
              <w:t>“What is happening here? Do you remember what will happen next? How is Baby Llama feeling? How do you know?”</w:t>
            </w:r>
          </w:p>
          <w:p w14:paraId="000000C4" w14:textId="77777777" w:rsidR="005D7B94" w:rsidRPr="005D7B94" w:rsidRDefault="005D7B94" w:rsidP="005D7B94">
            <w:pPr>
              <w:spacing w:after="0" w:line="240" w:lineRule="auto"/>
              <w:jc w:val="center"/>
              <w:rPr>
                <w:rFonts w:asciiTheme="minorHAnsi" w:hAnsiTheme="minorHAnsi"/>
                <w:i/>
                <w:color w:val="000000"/>
                <w:sz w:val="24"/>
                <w:szCs w:val="24"/>
              </w:rPr>
            </w:pPr>
          </w:p>
          <w:p w14:paraId="000000C5" w14:textId="77777777" w:rsidR="005D7B94" w:rsidRPr="005D7B94" w:rsidRDefault="005D7B94" w:rsidP="005D7B94">
            <w:pPr>
              <w:spacing w:after="0" w:line="240" w:lineRule="auto"/>
              <w:jc w:val="center"/>
              <w:rPr>
                <w:rFonts w:asciiTheme="minorHAnsi" w:hAnsiTheme="minorHAnsi"/>
                <w:i/>
                <w:color w:val="000000"/>
                <w:sz w:val="24"/>
                <w:szCs w:val="24"/>
              </w:rPr>
            </w:pPr>
            <w:r w:rsidRPr="005D7B94">
              <w:rPr>
                <w:rFonts w:asciiTheme="minorHAnsi" w:hAnsiTheme="minorHAnsi"/>
                <w:i/>
                <w:color w:val="000000"/>
                <w:sz w:val="24"/>
                <w:szCs w:val="24"/>
              </w:rPr>
              <w:t xml:space="preserve">“Baby Llama hums a tune while he waits for Mama. I noticed that _____ used this strategy and hummed Twinkle </w:t>
            </w:r>
            <w:proofErr w:type="spellStart"/>
            <w:r w:rsidRPr="005D7B94">
              <w:rPr>
                <w:rFonts w:asciiTheme="minorHAnsi" w:hAnsiTheme="minorHAnsi"/>
                <w:i/>
                <w:color w:val="000000"/>
                <w:sz w:val="24"/>
                <w:szCs w:val="24"/>
              </w:rPr>
              <w:t>Twinkle</w:t>
            </w:r>
            <w:proofErr w:type="spellEnd"/>
            <w:r w:rsidRPr="005D7B94">
              <w:rPr>
                <w:rFonts w:asciiTheme="minorHAnsi" w:hAnsiTheme="minorHAnsi"/>
                <w:i/>
                <w:color w:val="000000"/>
                <w:sz w:val="24"/>
                <w:szCs w:val="24"/>
              </w:rPr>
              <w:t xml:space="preserve"> Little Star while waiting in line for the sink this morning. _____ was being very calm and patient.” </w:t>
            </w:r>
          </w:p>
          <w:p w14:paraId="000000C6" w14:textId="77777777" w:rsidR="005D7B94" w:rsidRPr="005D7B94" w:rsidRDefault="005D7B94" w:rsidP="005D7B94">
            <w:pPr>
              <w:spacing w:after="0" w:line="240" w:lineRule="auto"/>
              <w:jc w:val="center"/>
              <w:rPr>
                <w:rFonts w:asciiTheme="minorHAnsi" w:hAnsiTheme="minorHAnsi"/>
                <w:i/>
                <w:color w:val="000000"/>
                <w:sz w:val="24"/>
                <w:szCs w:val="24"/>
              </w:rPr>
            </w:pPr>
          </w:p>
          <w:p w14:paraId="000000C7" w14:textId="77777777" w:rsidR="005D7B94" w:rsidRPr="005D7B94" w:rsidRDefault="005D7B94" w:rsidP="005D7B94">
            <w:pPr>
              <w:spacing w:after="0" w:line="240" w:lineRule="auto"/>
              <w:jc w:val="center"/>
              <w:rPr>
                <w:rFonts w:asciiTheme="minorHAnsi" w:eastAsia="Times New Roman" w:hAnsiTheme="minorHAnsi" w:cs="Times New Roman"/>
                <w:i/>
                <w:sz w:val="24"/>
                <w:szCs w:val="24"/>
              </w:rPr>
            </w:pPr>
            <w:r w:rsidRPr="005D7B94">
              <w:rPr>
                <w:rFonts w:asciiTheme="minorHAnsi" w:hAnsiTheme="minorHAnsi"/>
                <w:i/>
                <w:color w:val="000000"/>
                <w:sz w:val="24"/>
                <w:szCs w:val="24"/>
              </w:rPr>
              <w:t xml:space="preserve">“Why did Baby Llama want Mama to come back upstairs?” </w:t>
            </w:r>
          </w:p>
          <w:p w14:paraId="000000C8" w14:textId="77777777" w:rsidR="005D7B94" w:rsidRPr="005D7B94" w:rsidRDefault="005D7B94" w:rsidP="005D7B94">
            <w:pPr>
              <w:spacing w:after="240" w:line="240" w:lineRule="auto"/>
              <w:rPr>
                <w:rFonts w:asciiTheme="minorHAnsi" w:eastAsia="Times New Roman" w:hAnsiTheme="minorHAnsi" w:cs="Times New Roman"/>
                <w:sz w:val="24"/>
                <w:szCs w:val="24"/>
              </w:rPr>
            </w:pPr>
          </w:p>
        </w:tc>
        <w:tc>
          <w:tcPr>
            <w:tcW w:w="36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C" w14:textId="715EF4C9" w:rsidR="005D7B94" w:rsidRPr="005D7B94" w:rsidRDefault="005D7B94" w:rsidP="005D7B94">
            <w:pPr>
              <w:spacing w:after="0" w:line="240" w:lineRule="auto"/>
              <w:rPr>
                <w:rFonts w:asciiTheme="minorHAnsi" w:eastAsia="Times New Roman" w:hAnsiTheme="minorHAnsi" w:cs="Times New Roman"/>
                <w:sz w:val="24"/>
                <w:szCs w:val="24"/>
              </w:rPr>
            </w:pPr>
          </w:p>
          <w:p w14:paraId="000000CD" w14:textId="77777777" w:rsidR="005D7B94" w:rsidRPr="005D7B94" w:rsidRDefault="005D7B94" w:rsidP="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If students have not mastered the retelling objective, return to the scaffolded support questions from the first 2 reads. </w:t>
            </w:r>
          </w:p>
          <w:p w14:paraId="000000CE" w14:textId="77777777" w:rsidR="005D7B94" w:rsidRPr="005D7B94" w:rsidRDefault="005D7B94" w:rsidP="005D7B94">
            <w:pPr>
              <w:spacing w:after="0" w:line="240" w:lineRule="auto"/>
              <w:rPr>
                <w:rFonts w:asciiTheme="minorHAnsi" w:eastAsia="Times New Roman" w:hAnsiTheme="minorHAnsi" w:cs="Times New Roman"/>
                <w:sz w:val="24"/>
                <w:szCs w:val="24"/>
              </w:rPr>
            </w:pPr>
          </w:p>
          <w:p w14:paraId="000000CF" w14:textId="77777777" w:rsidR="005D7B94" w:rsidRPr="005D7B94" w:rsidRDefault="005D7B94" w:rsidP="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Extension Question*:</w:t>
            </w:r>
          </w:p>
          <w:p w14:paraId="000000D0" w14:textId="77777777" w:rsidR="005D7B94" w:rsidRPr="005D7B94" w:rsidRDefault="005D7B94" w:rsidP="005D7B94">
            <w:pPr>
              <w:spacing w:after="0" w:line="240" w:lineRule="auto"/>
              <w:jc w:val="center"/>
              <w:rPr>
                <w:rFonts w:asciiTheme="minorHAnsi" w:eastAsia="Times New Roman" w:hAnsiTheme="minorHAnsi" w:cs="Times New Roman"/>
                <w:i/>
                <w:sz w:val="24"/>
                <w:szCs w:val="24"/>
              </w:rPr>
            </w:pPr>
            <w:r w:rsidRPr="005D7B94">
              <w:rPr>
                <w:rFonts w:asciiTheme="minorHAnsi" w:hAnsiTheme="minorHAnsi"/>
                <w:color w:val="000000"/>
                <w:sz w:val="24"/>
                <w:szCs w:val="24"/>
              </w:rPr>
              <w:t>When students have mastered the retelling objective, ask students to apply this story to their own life. “</w:t>
            </w:r>
            <w:r w:rsidRPr="005D7B94">
              <w:rPr>
                <w:rFonts w:asciiTheme="minorHAnsi" w:hAnsiTheme="minorHAnsi"/>
                <w:i/>
                <w:color w:val="000000"/>
                <w:sz w:val="24"/>
                <w:szCs w:val="24"/>
              </w:rPr>
              <w:t xml:space="preserve">When is a time that you have felt like Baby Llama did in this story? If you were Baby Llama, what would you have done?” </w:t>
            </w:r>
          </w:p>
          <w:p w14:paraId="000000D1" w14:textId="77777777" w:rsidR="005D7B94" w:rsidRPr="005D7B94" w:rsidRDefault="005D7B94" w:rsidP="005D7B94">
            <w:pPr>
              <w:spacing w:after="0" w:line="240" w:lineRule="auto"/>
              <w:rPr>
                <w:rFonts w:asciiTheme="minorHAnsi" w:eastAsia="Times New Roman" w:hAnsiTheme="minorHAnsi" w:cs="Times New Roman"/>
                <w:sz w:val="24"/>
                <w:szCs w:val="24"/>
              </w:rPr>
            </w:pPr>
          </w:p>
          <w:p w14:paraId="000000D2" w14:textId="77777777" w:rsidR="005D7B94" w:rsidRPr="005D7B94" w:rsidRDefault="005D7B94" w:rsidP="005D7B94">
            <w:pPr>
              <w:spacing w:after="0" w:line="240" w:lineRule="auto"/>
              <w:jc w:val="center"/>
              <w:rPr>
                <w:rFonts w:asciiTheme="minorHAnsi" w:eastAsia="Times New Roman" w:hAnsiTheme="minorHAnsi" w:cs="Times New Roman"/>
                <w:sz w:val="24"/>
                <w:szCs w:val="24"/>
              </w:rPr>
            </w:pPr>
            <w:r w:rsidRPr="005D7B94">
              <w:rPr>
                <w:rFonts w:asciiTheme="minorHAnsi" w:hAnsiTheme="minorHAnsi"/>
                <w:color w:val="000000"/>
                <w:sz w:val="24"/>
                <w:szCs w:val="24"/>
              </w:rPr>
              <w:t>*This question can be posed as a turn and talk or writing/drawing activity if your students are ready. </w:t>
            </w:r>
          </w:p>
          <w:p w14:paraId="000000D3" w14:textId="77777777" w:rsidR="005D7B94" w:rsidRPr="005D7B94" w:rsidRDefault="005D7B94" w:rsidP="005D7B94">
            <w:pPr>
              <w:spacing w:after="240" w:line="240" w:lineRule="auto"/>
              <w:rPr>
                <w:rFonts w:asciiTheme="minorHAnsi" w:eastAsia="Times New Roman" w:hAnsiTheme="minorHAnsi" w:cs="Times New Roman"/>
                <w:sz w:val="24"/>
                <w:szCs w:val="24"/>
              </w:rPr>
            </w:pPr>
          </w:p>
        </w:tc>
      </w:tr>
    </w:tbl>
    <w:p w14:paraId="000000D4" w14:textId="77777777" w:rsidR="0029419B" w:rsidRPr="00D660B7" w:rsidRDefault="0029419B">
      <w:pPr>
        <w:spacing w:after="0" w:line="240" w:lineRule="auto"/>
        <w:rPr>
          <w:rFonts w:asciiTheme="minorHAnsi" w:eastAsia="Times New Roman" w:hAnsiTheme="minorHAnsi" w:cs="Times New Roman"/>
          <w:sz w:val="24"/>
          <w:szCs w:val="24"/>
        </w:rPr>
      </w:pPr>
    </w:p>
    <w:p w14:paraId="000000D5" w14:textId="0B30E946" w:rsidR="0029419B" w:rsidRDefault="0029419B">
      <w:pPr>
        <w:spacing w:after="0" w:line="240" w:lineRule="auto"/>
        <w:rPr>
          <w:rFonts w:asciiTheme="minorHAnsi" w:eastAsia="Times New Roman" w:hAnsiTheme="minorHAnsi" w:cs="Times New Roman"/>
          <w:sz w:val="24"/>
          <w:szCs w:val="24"/>
        </w:rPr>
      </w:pPr>
    </w:p>
    <w:p w14:paraId="6E71E03E" w14:textId="77777777" w:rsidR="005D7B94" w:rsidRPr="00D660B7" w:rsidRDefault="005D7B94">
      <w:pPr>
        <w:spacing w:after="0" w:line="240" w:lineRule="auto"/>
        <w:rPr>
          <w:rFonts w:asciiTheme="minorHAnsi" w:eastAsia="Times New Roman" w:hAnsiTheme="minorHAnsi" w:cs="Times New Roman"/>
          <w:sz w:val="24"/>
          <w:szCs w:val="24"/>
        </w:rPr>
      </w:pPr>
    </w:p>
    <w:tbl>
      <w:tblPr>
        <w:tblStyle w:val="af0"/>
        <w:tblW w:w="11064" w:type="dxa"/>
        <w:tblLayout w:type="fixed"/>
        <w:tblLook w:val="0400" w:firstRow="0" w:lastRow="0" w:firstColumn="0" w:lastColumn="0" w:noHBand="0" w:noVBand="1"/>
      </w:tblPr>
      <w:tblGrid>
        <w:gridCol w:w="2259"/>
        <w:gridCol w:w="8805"/>
      </w:tblGrid>
      <w:tr w:rsidR="0029419B" w:rsidRPr="00D660B7" w14:paraId="71FC1C99" w14:textId="77777777" w:rsidTr="001830E0">
        <w:trPr>
          <w:trHeight w:val="899"/>
        </w:trPr>
        <w:tc>
          <w:tcPr>
            <w:tcW w:w="110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7" w14:textId="75BDE5E6" w:rsidR="0029419B" w:rsidRPr="00D660B7" w:rsidRDefault="001830E0" w:rsidP="001830E0">
            <w:pPr>
              <w:spacing w:after="0" w:line="240" w:lineRule="auto"/>
              <w:jc w:val="center"/>
              <w:rPr>
                <w:rFonts w:asciiTheme="minorHAnsi" w:eastAsia="Times New Roman" w:hAnsiTheme="minorHAnsi" w:cs="Times New Roman"/>
                <w:sz w:val="24"/>
                <w:szCs w:val="24"/>
              </w:rPr>
            </w:pPr>
            <w:r w:rsidRPr="00715E3E">
              <w:rPr>
                <w:rFonts w:asciiTheme="minorHAnsi" w:hAnsiTheme="minorHAnsi" w:cstheme="minorHAnsi"/>
                <w:b/>
                <w:bCs/>
                <w:sz w:val="28"/>
                <w:szCs w:val="28"/>
                <w:u w:val="single"/>
              </w:rPr>
              <w:lastRenderedPageBreak/>
              <w:t>Integrating this book in other centers:</w:t>
            </w:r>
          </w:p>
        </w:tc>
      </w:tr>
      <w:tr w:rsidR="0029419B" w:rsidRPr="00D660B7" w14:paraId="6FE20C25" w14:textId="77777777" w:rsidTr="001830E0">
        <w:trPr>
          <w:trHeight w:val="879"/>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9"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Library</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A"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Have this book available for students to read in the library, as well as other Llama </w:t>
            </w:r>
            <w:proofErr w:type="spellStart"/>
            <w:r w:rsidRPr="00D660B7">
              <w:rPr>
                <w:rFonts w:asciiTheme="minorHAnsi" w:eastAsia="Times New Roman" w:hAnsiTheme="minorHAnsi" w:cs="Times New Roman"/>
                <w:sz w:val="24"/>
                <w:szCs w:val="24"/>
              </w:rPr>
              <w:t>Llama</w:t>
            </w:r>
            <w:proofErr w:type="spellEnd"/>
            <w:r w:rsidRPr="00D660B7">
              <w:rPr>
                <w:rFonts w:asciiTheme="minorHAnsi" w:eastAsia="Times New Roman" w:hAnsiTheme="minorHAnsi" w:cs="Times New Roman"/>
                <w:sz w:val="24"/>
                <w:szCs w:val="24"/>
              </w:rPr>
              <w:t xml:space="preserve"> Books by Anna Dewdney. </w:t>
            </w:r>
          </w:p>
        </w:tc>
      </w:tr>
      <w:tr w:rsidR="0029419B" w:rsidRPr="00D660B7" w14:paraId="4DF8DD4E" w14:textId="77777777" w:rsidTr="001830E0">
        <w:trPr>
          <w:trHeight w:val="910"/>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B"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Art/STEM/Maker’s Space</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C"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Students can design and create pajamas and a stuffed animal of their own using various art materials. </w:t>
            </w:r>
          </w:p>
        </w:tc>
      </w:tr>
      <w:tr w:rsidR="0029419B" w:rsidRPr="00D660B7" w14:paraId="5F4EC889" w14:textId="77777777" w:rsidTr="001830E0">
        <w:trPr>
          <w:trHeight w:val="2291"/>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D"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Writing</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E"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Teacher encourages the students to retell an experience that relates to the story through writing and drawing. Questioning prompts could be, </w:t>
            </w:r>
            <w:r w:rsidRPr="00D660B7">
              <w:rPr>
                <w:rFonts w:asciiTheme="minorHAnsi" w:eastAsia="Times New Roman" w:hAnsiTheme="minorHAnsi" w:cs="Times New Roman"/>
                <w:i/>
                <w:sz w:val="24"/>
                <w:szCs w:val="24"/>
              </w:rPr>
              <w:t>“Have you ever had to wait and be patient?” “Can you think of a time that you felt the same feelings as Baby Llama? What happened? What did you do?” “What strategies can you use to help you practice waiting patiently?”</w:t>
            </w:r>
          </w:p>
        </w:tc>
      </w:tr>
      <w:tr w:rsidR="0029419B" w:rsidRPr="00D660B7" w14:paraId="6C700962" w14:textId="77777777" w:rsidTr="001830E0">
        <w:trPr>
          <w:trHeight w:val="910"/>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F"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Dramatic Play</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0"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Students can act out the story using props, such as the phone, sink and dishes, and stuffed animals. </w:t>
            </w:r>
          </w:p>
        </w:tc>
      </w:tr>
      <w:tr w:rsidR="0029419B" w:rsidRPr="00D660B7" w14:paraId="1D7506C3" w14:textId="77777777" w:rsidTr="001830E0">
        <w:trPr>
          <w:trHeight w:val="910"/>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3"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Blocks</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4"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Students can construct Llama Llama’s house and use small puppets or figures to recreate the story. </w:t>
            </w:r>
          </w:p>
        </w:tc>
      </w:tr>
      <w:tr w:rsidR="0029419B" w:rsidRPr="00D660B7" w14:paraId="5644F1E9" w14:textId="77777777" w:rsidTr="001830E0">
        <w:trPr>
          <w:trHeight w:val="910"/>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9"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00000"/>
                <w:sz w:val="24"/>
                <w:szCs w:val="24"/>
              </w:rPr>
              <w:t>Music and Movement</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A"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Students can create their own song to hum to help them practice patience like Baby Llama. </w:t>
            </w:r>
          </w:p>
        </w:tc>
      </w:tr>
      <w:tr w:rsidR="0029419B" w:rsidRPr="00D660B7" w14:paraId="034F5758" w14:textId="77777777" w:rsidTr="001830E0">
        <w:trPr>
          <w:trHeight w:val="879"/>
        </w:trPr>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E" w14:textId="77777777" w:rsidR="0029419B" w:rsidRPr="00D660B7" w:rsidRDefault="00780155" w:rsidP="001830E0">
            <w:pPr>
              <w:spacing w:after="0" w:line="240" w:lineRule="auto"/>
              <w:jc w:val="right"/>
              <w:rPr>
                <w:rFonts w:asciiTheme="minorHAnsi" w:eastAsia="Times New Roman" w:hAnsiTheme="minorHAnsi" w:cs="Times New Roman"/>
                <w:sz w:val="24"/>
                <w:szCs w:val="24"/>
              </w:rPr>
            </w:pPr>
            <w:r w:rsidRPr="00D660B7">
              <w:rPr>
                <w:rFonts w:asciiTheme="minorHAnsi" w:hAnsiTheme="minorHAnsi"/>
                <w:b/>
                <w:color w:val="050505"/>
                <w:sz w:val="23"/>
                <w:szCs w:val="23"/>
                <w:shd w:val="clear" w:color="auto" w:fill="FCFCFC"/>
              </w:rPr>
              <w:t>Puppets</w:t>
            </w:r>
          </w:p>
        </w:tc>
        <w:tc>
          <w:tcPr>
            <w:tcW w:w="8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F" w14:textId="77777777" w:rsidR="0029419B" w:rsidRPr="00D660B7" w:rsidRDefault="00780155" w:rsidP="001830E0">
            <w:pPr>
              <w:spacing w:after="0" w:line="240" w:lineRule="auto"/>
              <w:rPr>
                <w:rFonts w:asciiTheme="minorHAnsi" w:eastAsia="Times New Roman" w:hAnsiTheme="minorHAnsi" w:cs="Times New Roman"/>
                <w:sz w:val="24"/>
                <w:szCs w:val="24"/>
              </w:rPr>
            </w:pPr>
            <w:r w:rsidRPr="00D660B7">
              <w:rPr>
                <w:rFonts w:asciiTheme="minorHAnsi" w:eastAsia="Times New Roman" w:hAnsiTheme="minorHAnsi" w:cs="Times New Roman"/>
                <w:sz w:val="24"/>
                <w:szCs w:val="24"/>
              </w:rPr>
              <w:t xml:space="preserve">Students can retell the story using puppets. Teacher can encourage students to assume specific roles from the story. </w:t>
            </w:r>
          </w:p>
        </w:tc>
      </w:tr>
    </w:tbl>
    <w:p w14:paraId="000000F0" w14:textId="022A464B" w:rsidR="0029419B" w:rsidRDefault="0029419B">
      <w:pPr>
        <w:spacing w:after="240" w:line="240" w:lineRule="auto"/>
        <w:rPr>
          <w:rFonts w:asciiTheme="minorHAnsi" w:eastAsia="Times New Roman" w:hAnsiTheme="minorHAnsi" w:cs="Times New Roman"/>
          <w:sz w:val="24"/>
          <w:szCs w:val="24"/>
        </w:rPr>
      </w:pPr>
    </w:p>
    <w:p w14:paraId="2AD76F82" w14:textId="25DD93EA" w:rsidR="001830E0" w:rsidRDefault="001830E0">
      <w:pPr>
        <w:spacing w:after="240" w:line="240" w:lineRule="auto"/>
        <w:rPr>
          <w:rFonts w:asciiTheme="minorHAnsi" w:eastAsia="Times New Roman" w:hAnsiTheme="minorHAnsi" w:cs="Times New Roman"/>
          <w:sz w:val="24"/>
          <w:szCs w:val="24"/>
        </w:rPr>
      </w:pPr>
    </w:p>
    <w:p w14:paraId="40803FA4" w14:textId="131642EF" w:rsidR="001830E0" w:rsidRDefault="001830E0">
      <w:pPr>
        <w:spacing w:after="240" w:line="240" w:lineRule="auto"/>
        <w:rPr>
          <w:rFonts w:asciiTheme="minorHAnsi" w:eastAsia="Times New Roman" w:hAnsiTheme="minorHAnsi" w:cs="Times New Roman"/>
          <w:sz w:val="24"/>
          <w:szCs w:val="24"/>
        </w:rPr>
      </w:pPr>
    </w:p>
    <w:p w14:paraId="581281D2" w14:textId="590B3B91" w:rsidR="001830E0" w:rsidRDefault="001830E0">
      <w:pPr>
        <w:spacing w:after="240" w:line="240" w:lineRule="auto"/>
        <w:rPr>
          <w:rFonts w:asciiTheme="minorHAnsi" w:eastAsia="Times New Roman" w:hAnsiTheme="minorHAnsi" w:cs="Times New Roman"/>
          <w:sz w:val="24"/>
          <w:szCs w:val="24"/>
        </w:rPr>
      </w:pPr>
    </w:p>
    <w:p w14:paraId="1EF90132" w14:textId="51AF94A2" w:rsidR="001830E0" w:rsidRDefault="001830E0">
      <w:pPr>
        <w:spacing w:after="240" w:line="240" w:lineRule="auto"/>
        <w:rPr>
          <w:rFonts w:asciiTheme="minorHAnsi" w:eastAsia="Times New Roman" w:hAnsiTheme="minorHAnsi" w:cs="Times New Roman"/>
          <w:sz w:val="24"/>
          <w:szCs w:val="24"/>
        </w:rPr>
      </w:pPr>
    </w:p>
    <w:p w14:paraId="57E5F0E7" w14:textId="2B57B6E5" w:rsidR="001830E0" w:rsidRDefault="001830E0">
      <w:pPr>
        <w:spacing w:after="240" w:line="240" w:lineRule="auto"/>
        <w:rPr>
          <w:rFonts w:asciiTheme="minorHAnsi" w:eastAsia="Times New Roman" w:hAnsiTheme="minorHAnsi" w:cs="Times New Roman"/>
          <w:sz w:val="24"/>
          <w:szCs w:val="24"/>
        </w:rPr>
      </w:pPr>
    </w:p>
    <w:p w14:paraId="5F103506" w14:textId="0BCF0C1D" w:rsidR="001830E0" w:rsidRDefault="001830E0">
      <w:pPr>
        <w:spacing w:after="240" w:line="240" w:lineRule="auto"/>
        <w:rPr>
          <w:rFonts w:asciiTheme="minorHAnsi" w:eastAsia="Times New Roman" w:hAnsiTheme="minorHAnsi" w:cs="Times New Roman"/>
          <w:sz w:val="24"/>
          <w:szCs w:val="24"/>
        </w:rPr>
      </w:pPr>
    </w:p>
    <w:p w14:paraId="21105B5A" w14:textId="0B8D429F" w:rsidR="001830E0" w:rsidRDefault="001830E0">
      <w:pPr>
        <w:spacing w:after="240" w:line="240" w:lineRule="auto"/>
        <w:rPr>
          <w:rFonts w:asciiTheme="minorHAnsi" w:eastAsia="Times New Roman" w:hAnsiTheme="minorHAnsi" w:cs="Times New Roman"/>
          <w:sz w:val="24"/>
          <w:szCs w:val="24"/>
        </w:rPr>
      </w:pPr>
    </w:p>
    <w:p w14:paraId="454186B5" w14:textId="77777777" w:rsidR="001830E0" w:rsidRDefault="001830E0">
      <w:pPr>
        <w:spacing w:after="240" w:line="240" w:lineRule="auto"/>
        <w:rPr>
          <w:rFonts w:asciiTheme="minorHAnsi" w:eastAsia="Times New Roman" w:hAnsiTheme="minorHAnsi" w:cs="Times New Roman"/>
          <w:sz w:val="24"/>
          <w:szCs w:val="24"/>
        </w:rPr>
      </w:pPr>
    </w:p>
    <w:tbl>
      <w:tblPr>
        <w:tblStyle w:val="a9"/>
        <w:tblpPr w:leftFromText="180" w:rightFromText="180" w:vertAnchor="text" w:horzAnchor="page" w:tblpX="676" w:tblpY="248"/>
        <w:tblW w:w="11080" w:type="dxa"/>
        <w:tblLayout w:type="fixed"/>
        <w:tblLook w:val="0400" w:firstRow="0" w:lastRow="0" w:firstColumn="0" w:lastColumn="0" w:noHBand="0" w:noVBand="1"/>
      </w:tblPr>
      <w:tblGrid>
        <w:gridCol w:w="3238"/>
        <w:gridCol w:w="7842"/>
      </w:tblGrid>
      <w:tr w:rsidR="001830E0" w:rsidRPr="00D660B7" w14:paraId="69CF6CF3" w14:textId="77777777" w:rsidTr="004F67C2">
        <w:trPr>
          <w:trHeight w:val="449"/>
        </w:trPr>
        <w:tc>
          <w:tcPr>
            <w:tcW w:w="1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97A23" w14:textId="77777777" w:rsidR="001830E0" w:rsidRPr="00D660B7" w:rsidRDefault="001830E0" w:rsidP="004F67C2">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lastRenderedPageBreak/>
              <w:t>Evaluation Alignment</w:t>
            </w:r>
          </w:p>
        </w:tc>
      </w:tr>
      <w:tr w:rsidR="001830E0" w:rsidRPr="00D660B7" w14:paraId="2BEE3F79" w14:textId="77777777" w:rsidTr="004F67C2">
        <w:trPr>
          <w:trHeight w:val="1543"/>
        </w:trPr>
        <w:tc>
          <w:tcPr>
            <w:tcW w:w="3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3971E" w14:textId="77777777" w:rsidR="001830E0" w:rsidRPr="00D660B7" w:rsidRDefault="001830E0" w:rsidP="004F67C2">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ECERS-3 (Early Childhood Environmental Rating Scale, 3</w:t>
            </w:r>
            <w:r w:rsidRPr="00D660B7">
              <w:rPr>
                <w:rFonts w:asciiTheme="minorHAnsi" w:hAnsiTheme="minorHAnsi"/>
                <w:b/>
                <w:color w:val="000000"/>
                <w:sz w:val="14"/>
                <w:szCs w:val="14"/>
                <w:vertAlign w:val="superscript"/>
              </w:rPr>
              <w:t>rd</w:t>
            </w:r>
            <w:r w:rsidRPr="00D660B7">
              <w:rPr>
                <w:rFonts w:asciiTheme="minorHAnsi" w:hAnsiTheme="minorHAnsi"/>
                <w:b/>
                <w:color w:val="000000"/>
                <w:sz w:val="24"/>
                <w:szCs w:val="24"/>
              </w:rPr>
              <w:t xml:space="preserve"> </w:t>
            </w:r>
            <w:proofErr w:type="gramStart"/>
            <w:r w:rsidRPr="00D660B7">
              <w:rPr>
                <w:rFonts w:asciiTheme="minorHAnsi" w:hAnsiTheme="minorHAnsi"/>
                <w:b/>
                <w:color w:val="000000"/>
                <w:sz w:val="24"/>
                <w:szCs w:val="24"/>
              </w:rPr>
              <w:t>Edition)  Alignment</w:t>
            </w:r>
            <w:proofErr w:type="gramEnd"/>
          </w:p>
        </w:tc>
        <w:tc>
          <w:tcPr>
            <w:tcW w:w="7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948DF" w14:textId="77777777" w:rsidR="001830E0" w:rsidRPr="00D660B7" w:rsidRDefault="001830E0" w:rsidP="004F67C2">
            <w:pPr>
              <w:numPr>
                <w:ilvl w:val="0"/>
                <w:numId w:val="2"/>
              </w:numPr>
              <w:spacing w:after="0" w:line="240" w:lineRule="auto"/>
              <w:rPr>
                <w:rFonts w:asciiTheme="minorHAnsi" w:hAnsiTheme="minorHAnsi"/>
                <w:b/>
                <w:color w:val="000000"/>
                <w:sz w:val="24"/>
                <w:szCs w:val="24"/>
              </w:rPr>
            </w:pPr>
            <w:r w:rsidRPr="00D660B7">
              <w:rPr>
                <w:rFonts w:asciiTheme="minorHAnsi" w:hAnsiTheme="minorHAnsi"/>
                <w:color w:val="000000"/>
                <w:sz w:val="24"/>
                <w:szCs w:val="24"/>
              </w:rPr>
              <w:t>Language and Literacy: 12. Helping children expand vocabulary</w:t>
            </w:r>
          </w:p>
          <w:p w14:paraId="570D46DC" w14:textId="77777777" w:rsidR="001830E0" w:rsidRPr="00D660B7" w:rsidRDefault="001830E0" w:rsidP="004F67C2">
            <w:pPr>
              <w:numPr>
                <w:ilvl w:val="0"/>
                <w:numId w:val="2"/>
              </w:numPr>
              <w:spacing w:after="0" w:line="240" w:lineRule="auto"/>
              <w:rPr>
                <w:rFonts w:asciiTheme="minorHAnsi" w:hAnsiTheme="minorHAnsi"/>
                <w:b/>
                <w:color w:val="000000"/>
                <w:sz w:val="24"/>
                <w:szCs w:val="24"/>
              </w:rPr>
            </w:pPr>
            <w:r w:rsidRPr="00D660B7">
              <w:rPr>
                <w:rFonts w:asciiTheme="minorHAnsi" w:hAnsiTheme="minorHAnsi"/>
                <w:color w:val="000000"/>
                <w:sz w:val="24"/>
                <w:szCs w:val="24"/>
              </w:rPr>
              <w:t>Language and Literacy: 13 Encouraging children to use language</w:t>
            </w:r>
          </w:p>
          <w:p w14:paraId="33645A70" w14:textId="77777777" w:rsidR="001830E0" w:rsidRPr="00D660B7" w:rsidRDefault="001830E0" w:rsidP="004F67C2">
            <w:pPr>
              <w:numPr>
                <w:ilvl w:val="0"/>
                <w:numId w:val="2"/>
              </w:numPr>
              <w:spacing w:after="0" w:line="240" w:lineRule="auto"/>
              <w:rPr>
                <w:rFonts w:asciiTheme="minorHAnsi" w:hAnsiTheme="minorHAnsi"/>
                <w:b/>
                <w:color w:val="000000"/>
                <w:sz w:val="24"/>
                <w:szCs w:val="24"/>
              </w:rPr>
            </w:pPr>
            <w:r w:rsidRPr="00D660B7">
              <w:rPr>
                <w:rFonts w:asciiTheme="minorHAnsi" w:hAnsiTheme="minorHAnsi"/>
                <w:color w:val="000000"/>
                <w:sz w:val="24"/>
                <w:szCs w:val="24"/>
              </w:rPr>
              <w:t>Language and Literacy: 14. Staff use of books with children</w:t>
            </w:r>
          </w:p>
        </w:tc>
      </w:tr>
      <w:tr w:rsidR="001830E0" w:rsidRPr="00D660B7" w14:paraId="445F5142" w14:textId="77777777" w:rsidTr="004F67C2">
        <w:trPr>
          <w:trHeight w:val="1543"/>
        </w:trPr>
        <w:tc>
          <w:tcPr>
            <w:tcW w:w="3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5D50E" w14:textId="77777777" w:rsidR="001830E0" w:rsidRPr="00D660B7" w:rsidRDefault="001830E0" w:rsidP="004F67C2">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TEAM (Tennessee Educator Acceleration Model) Alignment:</w:t>
            </w:r>
          </w:p>
        </w:tc>
        <w:tc>
          <w:tcPr>
            <w:tcW w:w="7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B5A97" w14:textId="77777777" w:rsidR="001830E0" w:rsidRPr="00D660B7" w:rsidRDefault="001830E0" w:rsidP="004F67C2">
            <w:pPr>
              <w:spacing w:after="0" w:line="240" w:lineRule="auto"/>
              <w:rPr>
                <w:rFonts w:asciiTheme="minorHAnsi" w:eastAsia="Times New Roman" w:hAnsiTheme="minorHAnsi" w:cs="Times New Roman"/>
                <w:sz w:val="24"/>
                <w:szCs w:val="24"/>
              </w:rPr>
            </w:pPr>
            <w:r w:rsidRPr="00D660B7">
              <w:rPr>
                <w:rFonts w:asciiTheme="minorHAnsi" w:hAnsiTheme="minorHAnsi"/>
                <w:i/>
                <w:color w:val="000000"/>
                <w:sz w:val="24"/>
                <w:szCs w:val="24"/>
              </w:rPr>
              <w:t>This guide can be used to meet requirements for a level 5 in instructional plans, student work, standards and objectives, presenting instructional content, questioning, thinking, and problem solving. </w:t>
            </w:r>
          </w:p>
        </w:tc>
      </w:tr>
      <w:tr w:rsidR="001830E0" w:rsidRPr="00D660B7" w14:paraId="6D6977EA" w14:textId="77777777" w:rsidTr="004F67C2">
        <w:trPr>
          <w:trHeight w:val="494"/>
        </w:trPr>
        <w:tc>
          <w:tcPr>
            <w:tcW w:w="3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D3B4D" w14:textId="77777777" w:rsidR="001830E0" w:rsidRPr="00D660B7" w:rsidRDefault="001830E0" w:rsidP="004F67C2">
            <w:pPr>
              <w:spacing w:after="0" w:line="24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CLASS (Classroom Assessment Scoring System) Alignment:</w:t>
            </w:r>
          </w:p>
        </w:tc>
        <w:tc>
          <w:tcPr>
            <w:tcW w:w="7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8C925" w14:textId="77777777" w:rsidR="001830E0" w:rsidRPr="00D660B7" w:rsidRDefault="001830E0" w:rsidP="004F67C2">
            <w:pPr>
              <w:spacing w:after="0" w:line="240" w:lineRule="auto"/>
              <w:rPr>
                <w:rFonts w:asciiTheme="minorHAnsi" w:eastAsia="Times New Roman" w:hAnsiTheme="minorHAnsi" w:cs="Times New Roman"/>
                <w:sz w:val="24"/>
                <w:szCs w:val="24"/>
              </w:rPr>
            </w:pPr>
            <w:r w:rsidRPr="00D660B7">
              <w:rPr>
                <w:rFonts w:asciiTheme="minorHAnsi" w:hAnsiTheme="minorHAnsi"/>
                <w:i/>
                <w:color w:val="000000"/>
                <w:sz w:val="24"/>
                <w:szCs w:val="24"/>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42BCB85C" w14:textId="77777777" w:rsidR="001830E0" w:rsidRPr="00D660B7" w:rsidRDefault="001830E0">
      <w:pPr>
        <w:spacing w:after="240" w:line="240" w:lineRule="auto"/>
        <w:rPr>
          <w:rFonts w:asciiTheme="minorHAnsi" w:eastAsia="Times New Roman" w:hAnsiTheme="minorHAnsi" w:cs="Times New Roman"/>
          <w:sz w:val="24"/>
          <w:szCs w:val="24"/>
        </w:rPr>
      </w:pPr>
    </w:p>
    <w:p w14:paraId="000000F1" w14:textId="77777777" w:rsidR="0029419B" w:rsidRPr="00D660B7" w:rsidRDefault="00780155">
      <w:pPr>
        <w:spacing w:after="0" w:line="480" w:lineRule="auto"/>
        <w:jc w:val="center"/>
        <w:rPr>
          <w:rFonts w:asciiTheme="minorHAnsi" w:eastAsia="Times New Roman" w:hAnsiTheme="minorHAnsi" w:cs="Times New Roman"/>
          <w:sz w:val="24"/>
          <w:szCs w:val="24"/>
        </w:rPr>
      </w:pPr>
      <w:r w:rsidRPr="00D660B7">
        <w:rPr>
          <w:rFonts w:asciiTheme="minorHAnsi" w:hAnsiTheme="minorHAnsi"/>
          <w:b/>
          <w:color w:val="000000"/>
          <w:sz w:val="24"/>
          <w:szCs w:val="24"/>
        </w:rPr>
        <w:t>References: </w:t>
      </w:r>
    </w:p>
    <w:p w14:paraId="036BB49D" w14:textId="430A2967" w:rsidR="00162601" w:rsidRPr="00162601" w:rsidRDefault="00162601" w:rsidP="00162601">
      <w:pPr>
        <w:spacing w:after="0" w:line="480" w:lineRule="auto"/>
        <w:rPr>
          <w:rFonts w:asciiTheme="minorHAnsi" w:eastAsia="Times New Roman" w:hAnsiTheme="minorHAnsi" w:cs="Times New Roman"/>
          <w:sz w:val="24"/>
          <w:szCs w:val="24"/>
        </w:rPr>
      </w:pPr>
      <w:r w:rsidRPr="00162601">
        <w:rPr>
          <w:rFonts w:asciiTheme="minorHAnsi" w:eastAsia="Times New Roman" w:hAnsiTheme="minorHAnsi" w:cs="Times New Roman"/>
          <w:color w:val="151515"/>
          <w:sz w:val="24"/>
          <w:szCs w:val="24"/>
          <w:shd w:val="clear" w:color="auto" w:fill="FFFFFF"/>
        </w:rPr>
        <w:t>Dewdney, A. (20</w:t>
      </w:r>
      <w:bookmarkStart w:id="1" w:name="_GoBack"/>
      <w:bookmarkEnd w:id="1"/>
      <w:r w:rsidRPr="00162601">
        <w:rPr>
          <w:rFonts w:asciiTheme="minorHAnsi" w:eastAsia="Times New Roman" w:hAnsiTheme="minorHAnsi" w:cs="Times New Roman"/>
          <w:color w:val="151515"/>
          <w:sz w:val="24"/>
          <w:szCs w:val="24"/>
          <w:shd w:val="clear" w:color="auto" w:fill="FFFFFF"/>
        </w:rPr>
        <w:t>05). </w:t>
      </w:r>
      <w:r w:rsidRPr="00162601">
        <w:rPr>
          <w:rFonts w:asciiTheme="minorHAnsi" w:eastAsia="Times New Roman" w:hAnsiTheme="minorHAnsi" w:cs="Times New Roman"/>
          <w:i/>
          <w:iCs/>
          <w:color w:val="151515"/>
          <w:sz w:val="24"/>
          <w:szCs w:val="24"/>
          <w:shd w:val="clear" w:color="auto" w:fill="FFFFFF"/>
        </w:rPr>
        <w:t>Llama, llama red pajama.</w:t>
      </w:r>
      <w:r w:rsidRPr="00162601">
        <w:rPr>
          <w:rFonts w:asciiTheme="minorHAnsi" w:eastAsia="Times New Roman" w:hAnsiTheme="minorHAnsi" w:cs="Times New Roman"/>
          <w:color w:val="151515"/>
          <w:sz w:val="24"/>
          <w:szCs w:val="24"/>
          <w:shd w:val="clear" w:color="auto" w:fill="FFFFFF"/>
        </w:rPr>
        <w:t> New York: Viking.</w:t>
      </w:r>
    </w:p>
    <w:p w14:paraId="000000F2" w14:textId="71346DF8" w:rsidR="0029419B" w:rsidRPr="00162601" w:rsidRDefault="00780155" w:rsidP="00162601">
      <w:pPr>
        <w:spacing w:after="0" w:line="480" w:lineRule="auto"/>
        <w:ind w:left="720" w:hanging="720"/>
        <w:rPr>
          <w:rFonts w:asciiTheme="minorHAnsi" w:eastAsia="Times New Roman" w:hAnsiTheme="minorHAnsi" w:cs="Times New Roman"/>
          <w:sz w:val="24"/>
          <w:szCs w:val="24"/>
        </w:rPr>
      </w:pPr>
      <w:r w:rsidRPr="00162601">
        <w:rPr>
          <w:rFonts w:asciiTheme="minorHAnsi" w:hAnsiTheme="minorHAnsi"/>
          <w:color w:val="000000"/>
          <w:sz w:val="24"/>
          <w:szCs w:val="24"/>
        </w:rPr>
        <w:t>Dickinson, D.K., &amp; Smith, M.W. (1994). Long-term effects of preschool teachers’ book readings on low-income children’s vocabulary and story comprehension. Reading Research Quarterly, 29, 104–122.</w:t>
      </w:r>
    </w:p>
    <w:p w14:paraId="000000F3" w14:textId="77777777" w:rsidR="0029419B" w:rsidRPr="00162601" w:rsidRDefault="00780155" w:rsidP="00162601">
      <w:pPr>
        <w:spacing w:after="0" w:line="480" w:lineRule="auto"/>
        <w:ind w:left="720" w:hanging="720"/>
        <w:rPr>
          <w:rFonts w:asciiTheme="minorHAnsi" w:eastAsia="Times New Roman" w:hAnsiTheme="minorHAnsi" w:cs="Times New Roman"/>
          <w:sz w:val="24"/>
          <w:szCs w:val="24"/>
        </w:rPr>
      </w:pPr>
      <w:r w:rsidRPr="00162601">
        <w:rPr>
          <w:rFonts w:asciiTheme="minorHAnsi" w:hAnsiTheme="minorHAnsi"/>
          <w:color w:val="000000"/>
          <w:sz w:val="24"/>
          <w:szCs w:val="24"/>
          <w:highlight w:val="white"/>
        </w:rPr>
        <w:t>Horst, Kathleen M., Stewart, Lisa H., &amp; True, Susan. (2019). Joyful Learning with Stories. </w:t>
      </w:r>
      <w:r w:rsidRPr="00162601">
        <w:rPr>
          <w:rFonts w:asciiTheme="minorHAnsi" w:hAnsiTheme="minorHAnsi"/>
          <w:i/>
          <w:color w:val="000000"/>
          <w:sz w:val="24"/>
          <w:szCs w:val="24"/>
          <w:highlight w:val="white"/>
        </w:rPr>
        <w:t>YC: Young Children, 74</w:t>
      </w:r>
      <w:r w:rsidRPr="00162601">
        <w:rPr>
          <w:rFonts w:asciiTheme="minorHAnsi" w:hAnsiTheme="minorHAnsi"/>
          <w:color w:val="000000"/>
          <w:sz w:val="24"/>
          <w:szCs w:val="24"/>
          <w:highlight w:val="white"/>
        </w:rPr>
        <w:t xml:space="preserve">, 14. Retrieved from </w:t>
      </w:r>
      <w:hyperlink r:id="rId9">
        <w:r w:rsidRPr="00162601">
          <w:rPr>
            <w:rFonts w:asciiTheme="minorHAnsi" w:hAnsiTheme="minorHAnsi"/>
            <w:color w:val="000000"/>
            <w:sz w:val="24"/>
            <w:szCs w:val="24"/>
            <w:highlight w:val="white"/>
            <w:u w:val="single"/>
          </w:rPr>
          <w:t>https://search.ebscohost.com/login.aspx?direct=true&amp;AuthType=sso&amp;db=edb&amp;AN=135026370&amp;site=eds-live&amp;scope=site&amp;custid=s8863735</w:t>
        </w:r>
      </w:hyperlink>
    </w:p>
    <w:p w14:paraId="000000F4" w14:textId="77777777" w:rsidR="0029419B" w:rsidRPr="00162601" w:rsidRDefault="00780155" w:rsidP="00162601">
      <w:pPr>
        <w:spacing w:after="0" w:line="480" w:lineRule="auto"/>
        <w:ind w:left="720" w:hanging="720"/>
        <w:rPr>
          <w:rFonts w:asciiTheme="minorHAnsi" w:eastAsia="Times New Roman" w:hAnsiTheme="minorHAnsi" w:cs="Times New Roman"/>
          <w:sz w:val="24"/>
          <w:szCs w:val="24"/>
        </w:rPr>
      </w:pPr>
      <w:r w:rsidRPr="00162601">
        <w:rPr>
          <w:rFonts w:asciiTheme="minorHAnsi" w:hAnsiTheme="minorHAnsi"/>
          <w:color w:val="000000"/>
          <w:sz w:val="24"/>
          <w:szCs w:val="24"/>
        </w:rPr>
        <w:t xml:space="preserve">McGee, Lea M., &amp; </w:t>
      </w:r>
      <w:proofErr w:type="spellStart"/>
      <w:r w:rsidRPr="00162601">
        <w:rPr>
          <w:rFonts w:asciiTheme="minorHAnsi" w:hAnsiTheme="minorHAnsi"/>
          <w:color w:val="000000"/>
          <w:sz w:val="24"/>
          <w:szCs w:val="24"/>
        </w:rPr>
        <w:t>Schickedanz</w:t>
      </w:r>
      <w:proofErr w:type="spellEnd"/>
      <w:r w:rsidRPr="00162601">
        <w:rPr>
          <w:rFonts w:asciiTheme="minorHAnsi" w:hAnsiTheme="minorHAnsi"/>
          <w:color w:val="000000"/>
          <w:sz w:val="24"/>
          <w:szCs w:val="24"/>
        </w:rPr>
        <w:t>, Judith A. (2007). Repeated interactive read-alouds in preschool and kindergarten. </w:t>
      </w:r>
      <w:r w:rsidRPr="00162601">
        <w:rPr>
          <w:rFonts w:asciiTheme="minorHAnsi" w:hAnsiTheme="minorHAnsi"/>
          <w:i/>
          <w:color w:val="000000"/>
          <w:sz w:val="24"/>
          <w:szCs w:val="24"/>
        </w:rPr>
        <w:t>The Reading Teacher.</w:t>
      </w:r>
      <w:r w:rsidRPr="00162601">
        <w:rPr>
          <w:rFonts w:asciiTheme="minorHAnsi" w:hAnsiTheme="minorHAnsi"/>
          <w:color w:val="000000"/>
          <w:sz w:val="24"/>
          <w:szCs w:val="24"/>
        </w:rPr>
        <w:t xml:space="preserve"> 60(8), 742-751. Retrieved from </w:t>
      </w:r>
      <w:hyperlink r:id="rId10">
        <w:r w:rsidRPr="00162601">
          <w:rPr>
            <w:rFonts w:asciiTheme="minorHAnsi" w:hAnsiTheme="minorHAnsi"/>
            <w:color w:val="000000"/>
            <w:sz w:val="24"/>
            <w:szCs w:val="24"/>
            <w:u w:val="single"/>
          </w:rPr>
          <w:t>https://www.readingrockets.org/article/repeated-interactive-read-alouds-preschool-and-kindergarten</w:t>
        </w:r>
      </w:hyperlink>
    </w:p>
    <w:p w14:paraId="000000F5" w14:textId="77777777" w:rsidR="0029419B" w:rsidRPr="00162601" w:rsidRDefault="0029419B" w:rsidP="00162601">
      <w:pPr>
        <w:spacing w:line="480" w:lineRule="auto"/>
        <w:rPr>
          <w:rFonts w:asciiTheme="minorHAnsi" w:hAnsiTheme="minorHAnsi"/>
          <w:sz w:val="24"/>
          <w:szCs w:val="24"/>
        </w:rPr>
      </w:pPr>
    </w:p>
    <w:p w14:paraId="7DD9A963" w14:textId="77777777" w:rsidR="001830E0" w:rsidRPr="00D660B7" w:rsidRDefault="001830E0">
      <w:pPr>
        <w:rPr>
          <w:rFonts w:asciiTheme="minorHAnsi" w:hAnsiTheme="minorHAnsi"/>
        </w:rPr>
      </w:pPr>
    </w:p>
    <w:sectPr w:rsidR="001830E0" w:rsidRPr="00D660B7" w:rsidSect="00D660B7">
      <w:headerReference w:type="even" r:id="rId11"/>
      <w:headerReference w:type="default" r:id="rId12"/>
      <w:footerReference w:type="defaul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32E0" w14:textId="77777777" w:rsidR="00E60997" w:rsidRDefault="00E60997" w:rsidP="00D660B7">
      <w:pPr>
        <w:spacing w:after="0" w:line="240" w:lineRule="auto"/>
      </w:pPr>
      <w:r>
        <w:separator/>
      </w:r>
    </w:p>
  </w:endnote>
  <w:endnote w:type="continuationSeparator" w:id="0">
    <w:p w14:paraId="383B5D16" w14:textId="77777777" w:rsidR="00E60997" w:rsidRDefault="00E60997" w:rsidP="00D6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0892" w14:textId="159533D6" w:rsidR="00D660B7" w:rsidRDefault="00D660B7">
    <w:pPr>
      <w:pStyle w:val="Footer"/>
    </w:pPr>
    <w:r>
      <w:rPr>
        <w:noProof/>
      </w:rPr>
      <mc:AlternateContent>
        <mc:Choice Requires="wps">
          <w:drawing>
            <wp:anchor distT="0" distB="0" distL="114300" distR="114300" simplePos="0" relativeHeight="251661312" behindDoc="0" locked="0" layoutInCell="1" allowOverlap="1" wp14:anchorId="17F25909" wp14:editId="55A122B2">
              <wp:simplePos x="0" y="0"/>
              <wp:positionH relativeFrom="column">
                <wp:posOffset>5232400</wp:posOffset>
              </wp:positionH>
              <wp:positionV relativeFrom="paragraph">
                <wp:posOffset>31115</wp:posOffset>
              </wp:positionV>
              <wp:extent cx="1711632" cy="23304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33045"/>
                      </a:xfrm>
                      <a:prstGeom prst="rect">
                        <a:avLst/>
                      </a:prstGeom>
                      <a:solidFill>
                        <a:schemeClr val="lt1"/>
                      </a:solidFill>
                      <a:ln w="6350">
                        <a:noFill/>
                      </a:ln>
                    </wps:spPr>
                    <wps:txbx>
                      <w:txbxContent>
                        <w:p w14:paraId="6C4D087F" w14:textId="5E7D5CD1" w:rsidR="00D660B7" w:rsidRDefault="00D660B7" w:rsidP="00D660B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Briana Harris</w:t>
                          </w:r>
                        </w:p>
                        <w:p w14:paraId="0A5E9DB0" w14:textId="77777777" w:rsidR="00D660B7" w:rsidRPr="004241C2" w:rsidRDefault="00D660B7" w:rsidP="00D660B7">
                          <w:pPr>
                            <w:jc w:val="right"/>
                            <w:rPr>
                              <w:rFonts w:ascii="Arial Narrow" w:hAnsi="Arial Narrow"/>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5909" id="_x0000_t202" coordsize="21600,21600" o:spt="202" path="m,l,21600r21600,l21600,xe">
              <v:stroke joinstyle="miter"/>
              <v:path gradientshapeok="t" o:connecttype="rect"/>
            </v:shapetype>
            <v:shape id="Text Box 34" o:spid="_x0000_s1026" type="#_x0000_t202" style="position:absolute;margin-left:412pt;margin-top:2.45pt;width:134.7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" fillcolor="white [3201]" stroked="f" strokeweight=".5pt">
              <v:textbox>
                <w:txbxContent>
                  <w:p w14:paraId="6C4D087F" w14:textId="5E7D5CD1" w:rsidR="00D660B7" w:rsidRDefault="00D660B7" w:rsidP="00D660B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Briana Harris</w:t>
                    </w:r>
                  </w:p>
                  <w:p w14:paraId="0A5E9DB0" w14:textId="77777777" w:rsidR="00D660B7" w:rsidRPr="004241C2" w:rsidRDefault="00D660B7" w:rsidP="00D660B7">
                    <w:pPr>
                      <w:jc w:val="right"/>
                      <w:rPr>
                        <w:rFonts w:ascii="Arial Narrow" w:hAnsi="Arial Narrow"/>
                        <w:i/>
                        <w:iCs/>
                        <w:sz w:val="20"/>
                        <w:szCs w:val="20"/>
                      </w:rPr>
                    </w:pPr>
                  </w:p>
                </w:txbxContent>
              </v:textbox>
            </v:shape>
          </w:pict>
        </mc:Fallback>
      </mc:AlternateContent>
    </w:r>
    <w:r>
      <w:rPr>
        <w:noProof/>
      </w:rPr>
      <w:drawing>
        <wp:anchor distT="0" distB="0" distL="114300" distR="114300" simplePos="0" relativeHeight="251659264" behindDoc="0" locked="0" layoutInCell="1" allowOverlap="1" wp14:anchorId="7AF2EBE2" wp14:editId="7716BCDD">
          <wp:simplePos x="0" y="0"/>
          <wp:positionH relativeFrom="margin">
            <wp:posOffset>2443480</wp:posOffset>
          </wp:positionH>
          <wp:positionV relativeFrom="margin">
            <wp:posOffset>8836025</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483C" w14:textId="77777777" w:rsidR="00E60997" w:rsidRDefault="00E60997" w:rsidP="00D660B7">
      <w:pPr>
        <w:spacing w:after="0" w:line="240" w:lineRule="auto"/>
      </w:pPr>
      <w:r>
        <w:separator/>
      </w:r>
    </w:p>
  </w:footnote>
  <w:footnote w:type="continuationSeparator" w:id="0">
    <w:p w14:paraId="22C588A1" w14:textId="77777777" w:rsidR="00E60997" w:rsidRDefault="00E60997" w:rsidP="00D6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823986"/>
      <w:docPartObj>
        <w:docPartGallery w:val="Page Numbers (Top of Page)"/>
        <w:docPartUnique/>
      </w:docPartObj>
    </w:sdtPr>
    <w:sdtEndPr>
      <w:rPr>
        <w:rStyle w:val="PageNumber"/>
      </w:rPr>
    </w:sdtEndPr>
    <w:sdtContent>
      <w:p w14:paraId="08F0DE2E" w14:textId="543F6F30" w:rsidR="00D660B7" w:rsidRDefault="00D660B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B1581" w14:textId="77777777" w:rsidR="00D660B7" w:rsidRDefault="00D660B7" w:rsidP="00D660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2930600"/>
      <w:docPartObj>
        <w:docPartGallery w:val="Page Numbers (Top of Page)"/>
        <w:docPartUnique/>
      </w:docPartObj>
    </w:sdtPr>
    <w:sdtEndPr>
      <w:rPr>
        <w:rStyle w:val="PageNumber"/>
      </w:rPr>
    </w:sdtEndPr>
    <w:sdtContent>
      <w:p w14:paraId="120CD98C" w14:textId="049F053D" w:rsidR="00D660B7" w:rsidRDefault="00D660B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8D06D" w14:textId="58B26F04" w:rsidR="00D660B7" w:rsidRPr="00D660B7" w:rsidRDefault="00D660B7" w:rsidP="00D660B7">
    <w:pPr>
      <w:pStyle w:val="Header"/>
      <w:ind w:right="360"/>
      <w:jc w:val="right"/>
      <w:rPr>
        <w:i/>
        <w:iCs/>
      </w:rPr>
    </w:pPr>
    <w:r>
      <w:rPr>
        <w:i/>
        <w:iCs/>
      </w:rPr>
      <w:t xml:space="preserve">Llama </w:t>
    </w:r>
    <w:proofErr w:type="spellStart"/>
    <w:r>
      <w:rPr>
        <w:i/>
        <w:iCs/>
      </w:rPr>
      <w:t>Llama</w:t>
    </w:r>
    <w:proofErr w:type="spellEnd"/>
    <w:r>
      <w:rPr>
        <w:i/>
        <w:iCs/>
      </w:rPr>
      <w:t xml:space="preserve"> Red Pajama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B84"/>
    <w:multiLevelType w:val="multilevel"/>
    <w:tmpl w:val="37A88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07154D8"/>
    <w:multiLevelType w:val="multilevel"/>
    <w:tmpl w:val="5262E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23288E"/>
    <w:multiLevelType w:val="multilevel"/>
    <w:tmpl w:val="31389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9B"/>
    <w:rsid w:val="00162601"/>
    <w:rsid w:val="00170236"/>
    <w:rsid w:val="001830E0"/>
    <w:rsid w:val="0029419B"/>
    <w:rsid w:val="005D7B94"/>
    <w:rsid w:val="00780155"/>
    <w:rsid w:val="00D660B7"/>
    <w:rsid w:val="00DE6FEF"/>
    <w:rsid w:val="00E6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181B"/>
  <w15:docId w15:val="{DBE1BCD8-7F6A-C944-8CFC-A800C74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660B7"/>
    <w:rPr>
      <w:color w:val="0000FF"/>
      <w:u w:val="single"/>
    </w:rPr>
  </w:style>
  <w:style w:type="character" w:styleId="FollowedHyperlink">
    <w:name w:val="FollowedHyperlink"/>
    <w:basedOn w:val="DefaultParagraphFont"/>
    <w:uiPriority w:val="99"/>
    <w:semiHidden/>
    <w:unhideWhenUsed/>
    <w:rsid w:val="00D660B7"/>
    <w:rPr>
      <w:color w:val="954F72" w:themeColor="followedHyperlink"/>
      <w:u w:val="single"/>
    </w:rPr>
  </w:style>
  <w:style w:type="paragraph" w:styleId="Header">
    <w:name w:val="header"/>
    <w:basedOn w:val="Normal"/>
    <w:link w:val="HeaderChar"/>
    <w:uiPriority w:val="99"/>
    <w:unhideWhenUsed/>
    <w:rsid w:val="00D6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B7"/>
  </w:style>
  <w:style w:type="paragraph" w:styleId="Footer">
    <w:name w:val="footer"/>
    <w:basedOn w:val="Normal"/>
    <w:link w:val="FooterChar"/>
    <w:uiPriority w:val="99"/>
    <w:unhideWhenUsed/>
    <w:rsid w:val="00D6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B7"/>
  </w:style>
  <w:style w:type="character" w:styleId="PageNumber">
    <w:name w:val="page number"/>
    <w:basedOn w:val="DefaultParagraphFont"/>
    <w:uiPriority w:val="99"/>
    <w:semiHidden/>
    <w:unhideWhenUsed/>
    <w:rsid w:val="00D6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toolbox.org/rasp/4730?route=toolkit/list/early-childh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adingrockets.org/article/repeated-interactive-read-alouds-preschool-and-kindergarten" TargetMode="External"/><Relationship Id="rId4" Type="http://schemas.openxmlformats.org/officeDocument/2006/relationships/settings" Target="settings.xml"/><Relationship Id="rId9" Type="http://schemas.openxmlformats.org/officeDocument/2006/relationships/hyperlink" Target="https://search.ebscohost.com/login.aspx?direct=true&amp;AuthType=sso&amp;db=edb&amp;AN=135026370&amp;site=eds-live&amp;scope=site&amp;custid=s886373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Pd29aLteObrlb6fdi6hI1CcoHbw==">AMUW2mWrLgSda1ioA8iW/Rw2/jxXdemvHQT8fOHihjVQQwsHeMQMHSwNROZXVytPqc6A54bUGKipy6xYoJ7QrYqtgzGFLEC0agpW6lP2SezgCDMFVfsPXKc=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Briana D</dc:creator>
  <cp:lastModifiedBy>Microsoft Office User</cp:lastModifiedBy>
  <cp:revision>3</cp:revision>
  <dcterms:created xsi:type="dcterms:W3CDTF">2020-05-06T20:06:00Z</dcterms:created>
  <dcterms:modified xsi:type="dcterms:W3CDTF">2020-05-14T14:32:00Z</dcterms:modified>
</cp:coreProperties>
</file>