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1" w:rsidRDefault="00A933C9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Planning and Presenting a </w:t>
      </w:r>
      <w:r w:rsidR="001658C3">
        <w:rPr>
          <w:rFonts w:ascii="Times New Roman" w:hAnsi="Times New Roman" w:cs="Times New Roman"/>
          <w:b/>
        </w:rPr>
        <w:t>Science, Social Studies, or Technical Subject/Fine Arts</w:t>
      </w:r>
      <w:r w:rsidR="007B4783" w:rsidRPr="000B048C">
        <w:rPr>
          <w:rFonts w:ascii="Times New Roman" w:hAnsi="Times New Roman" w:cs="Times New Roman"/>
          <w:b/>
        </w:rPr>
        <w:t xml:space="preserve"> Lesson</w:t>
      </w:r>
      <w:r>
        <w:rPr>
          <w:rFonts w:ascii="Times New Roman" w:hAnsi="Times New Roman" w:cs="Times New Roman"/>
          <w:b/>
        </w:rPr>
        <w:t xml:space="preserve"> Based on </w:t>
      </w:r>
      <w:r w:rsidR="00D14275">
        <w:rPr>
          <w:rFonts w:ascii="Times New Roman" w:hAnsi="Times New Roman" w:cs="Times New Roman"/>
          <w:b/>
        </w:rPr>
        <w:t>TN Academic Standards</w:t>
      </w:r>
    </w:p>
    <w:p w:rsidR="00034511" w:rsidRDefault="0003451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1240EB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United States History </w:t>
      </w:r>
    </w:p>
    <w:p w:rsidR="007B4783" w:rsidRPr="000B048C" w:rsidRDefault="00D33D7E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 11</w:t>
      </w:r>
    </w:p>
    <w:p w:rsidR="007B4783" w:rsidRPr="000B048C" w:rsidRDefault="007B478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7B4783" w:rsidP="007B4783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I:  Planning</w:t>
      </w:r>
    </w:p>
    <w:p w:rsidR="00E808EC" w:rsidRPr="004E5F43" w:rsidRDefault="007B4783" w:rsidP="00E808E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0B048C">
        <w:rPr>
          <w:rFonts w:ascii="Times New Roman" w:hAnsi="Times New Roman" w:cs="Times New Roman"/>
          <w:b/>
        </w:rPr>
        <w:t xml:space="preserve">Overview:  This section focuses on the elements to consider when planning for a content-specific lesson with </w:t>
      </w:r>
      <w:r w:rsidR="00D14275">
        <w:rPr>
          <w:rFonts w:ascii="Times New Roman" w:hAnsi="Times New Roman" w:cs="Times New Roman"/>
          <w:b/>
        </w:rPr>
        <w:t>TN Academic</w:t>
      </w:r>
      <w:r w:rsidRPr="000B048C">
        <w:rPr>
          <w:rFonts w:ascii="Times New Roman" w:hAnsi="Times New Roman" w:cs="Times New Roman"/>
          <w:b/>
        </w:rPr>
        <w:t xml:space="preserve"> literacy</w:t>
      </w:r>
      <w:r w:rsidR="00D14275">
        <w:rPr>
          <w:rFonts w:ascii="Times New Roman" w:hAnsi="Times New Roman" w:cs="Times New Roman"/>
          <w:b/>
        </w:rPr>
        <w:t xml:space="preserve"> standards</w:t>
      </w:r>
      <w:r w:rsidRPr="000B048C">
        <w:rPr>
          <w:rFonts w:ascii="Times New Roman" w:hAnsi="Times New Roman" w:cs="Times New Roman"/>
          <w:b/>
        </w:rPr>
        <w:t xml:space="preserve"> embedded, such as </w:t>
      </w:r>
      <w:r w:rsidR="00E808EC">
        <w:rPr>
          <w:rFonts w:ascii="Times New Roman" w:hAnsi="Times New Roman" w:cs="Times New Roman"/>
          <w:b/>
        </w:rPr>
        <w:t>Content Standards</w:t>
      </w:r>
      <w:r w:rsidRPr="000B048C">
        <w:rPr>
          <w:rFonts w:ascii="Times New Roman" w:hAnsi="Times New Roman" w:cs="Times New Roman"/>
          <w:b/>
        </w:rPr>
        <w:t xml:space="preserve">, State Performance Indicators, and CCSS Literacy for the Technical Subjects.  Other elements to plan include clear learning targets, task objectives, new learning for students, anticipated learning </w:t>
      </w:r>
      <w:r w:rsidR="00E808EC">
        <w:rPr>
          <w:rFonts w:ascii="Times New Roman" w:hAnsi="Times New Roman" w:cs="Times New Roman"/>
          <w:b/>
        </w:rPr>
        <w:t>challenges</w:t>
      </w:r>
      <w:r w:rsidRPr="000B048C">
        <w:rPr>
          <w:rFonts w:ascii="Times New Roman" w:hAnsi="Times New Roman" w:cs="Times New Roman"/>
          <w:b/>
        </w:rPr>
        <w:t xml:space="preserve">, 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scaffolding, opportunities for differentiation, ways to prompt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student thinking through assessing and advancing questions,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 instructional strategies to be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used in the lesson, and materials and resources.</w:t>
      </w:r>
    </w:p>
    <w:p w:rsidR="007B4783" w:rsidRPr="000B048C" w:rsidRDefault="007B4783" w:rsidP="00E808E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7380"/>
      </w:tblGrid>
      <w:tr w:rsidR="00DF03AA" w:rsidRPr="000B048C" w:rsidTr="00DF03AA">
        <w:tc>
          <w:tcPr>
            <w:tcW w:w="6588" w:type="dxa"/>
          </w:tcPr>
          <w:p w:rsidR="00DF03AA" w:rsidRPr="000B048C" w:rsidRDefault="00DF03AA" w:rsidP="00A94D5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Lesson</w:t>
            </w:r>
            <w:r>
              <w:rPr>
                <w:rFonts w:ascii="Times New Roman" w:hAnsi="Times New Roman" w:cs="Times New Roman"/>
                <w:b/>
              </w:rPr>
              <w:t xml:space="preserve"> Topic</w:t>
            </w:r>
            <w:r w:rsidRPr="000B048C">
              <w:rPr>
                <w:rFonts w:ascii="Times New Roman" w:hAnsi="Times New Roman" w:cs="Times New Roman"/>
                <w:b/>
              </w:rPr>
              <w:t xml:space="preserve">: </w:t>
            </w:r>
            <w:r w:rsidR="00A8428C">
              <w:rPr>
                <w:rFonts w:ascii="Times New Roman" w:hAnsi="Times New Roman" w:cs="Times New Roman"/>
                <w:b/>
              </w:rPr>
              <w:t>Address in Time</w:t>
            </w:r>
            <w:r w:rsidR="001240EB">
              <w:rPr>
                <w:rFonts w:ascii="Times New Roman" w:hAnsi="Times New Roman" w:cs="Times New Roman"/>
                <w:b/>
              </w:rPr>
              <w:t>:</w:t>
            </w:r>
            <w:r w:rsidR="00A8428C">
              <w:rPr>
                <w:rFonts w:ascii="Times New Roman" w:hAnsi="Times New Roman" w:cs="Times New Roman"/>
                <w:b/>
              </w:rPr>
              <w:t xml:space="preserve"> 1960 </w:t>
            </w:r>
            <w:proofErr w:type="spellStart"/>
            <w:r w:rsidR="00A8428C">
              <w:rPr>
                <w:rFonts w:ascii="Times New Roman" w:hAnsi="Times New Roman" w:cs="Times New Roman"/>
                <w:b/>
              </w:rPr>
              <w:t>Nashville</w:t>
            </w:r>
            <w:r w:rsidR="003841B7">
              <w:rPr>
                <w:rFonts w:ascii="Times New Roman" w:hAnsi="Times New Roman" w:cs="Times New Roman"/>
                <w:b/>
              </w:rPr>
              <w:t>,Tennessee</w:t>
            </w:r>
            <w:proofErr w:type="spellEnd"/>
          </w:p>
        </w:tc>
        <w:tc>
          <w:tcPr>
            <w:tcW w:w="7380" w:type="dxa"/>
          </w:tcPr>
          <w:p w:rsidR="00DF03AA" w:rsidRPr="000B048C" w:rsidRDefault="00DF03AA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Frame/Lesson Length:</w:t>
            </w:r>
            <w:r w:rsidR="00354FD7">
              <w:rPr>
                <w:rFonts w:ascii="Times New Roman" w:hAnsi="Times New Roman" w:cs="Times New Roman"/>
                <w:b/>
              </w:rPr>
              <w:t xml:space="preserve">  1-6</w:t>
            </w:r>
            <w:r w:rsidR="003B224D">
              <w:rPr>
                <w:rFonts w:ascii="Times New Roman" w:hAnsi="Times New Roman" w:cs="Times New Roman"/>
                <w:b/>
              </w:rPr>
              <w:t>0</w:t>
            </w:r>
            <w:r w:rsidR="00A8428C">
              <w:rPr>
                <w:rFonts w:ascii="Times New Roman" w:hAnsi="Times New Roman" w:cs="Times New Roman"/>
                <w:b/>
              </w:rPr>
              <w:t xml:space="preserve"> minute class period</w:t>
            </w:r>
            <w:r w:rsidR="003B224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7B4783" w:rsidRPr="00156D20" w:rsidRDefault="007B4783" w:rsidP="007B4783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2088"/>
        <w:gridCol w:w="4770"/>
        <w:gridCol w:w="7110"/>
      </w:tblGrid>
      <w:tr w:rsidR="00882FAC" w:rsidRPr="00156D20" w:rsidTr="005364A5">
        <w:tc>
          <w:tcPr>
            <w:tcW w:w="2088" w:type="dxa"/>
          </w:tcPr>
          <w:p w:rsidR="00882FAC" w:rsidRPr="000B048C" w:rsidRDefault="00882FA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Content Standard</w:t>
            </w:r>
          </w:p>
        </w:tc>
        <w:tc>
          <w:tcPr>
            <w:tcW w:w="4770" w:type="dxa"/>
          </w:tcPr>
          <w:p w:rsidR="00882FAC" w:rsidRPr="000B048C" w:rsidRDefault="00882FA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CCS Literacy Standards</w:t>
            </w:r>
          </w:p>
        </w:tc>
        <w:tc>
          <w:tcPr>
            <w:tcW w:w="7110" w:type="dxa"/>
          </w:tcPr>
          <w:p w:rsidR="00882FAC" w:rsidRPr="00A933C9" w:rsidRDefault="00882FA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Assessments</w:t>
            </w:r>
            <w:r>
              <w:rPr>
                <w:rFonts w:ascii="Times New Roman" w:hAnsi="Times New Roman" w:cs="Times New Roman"/>
                <w:b/>
              </w:rPr>
              <w:t xml:space="preserve"> (Please describe the specifics of the assessment)</w:t>
            </w:r>
          </w:p>
          <w:p w:rsidR="00882FAC" w:rsidRPr="000B048C" w:rsidRDefault="00882FA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 2" w:char="F050"/>
            </w:r>
            <w:r w:rsidRPr="000B048C">
              <w:rPr>
                <w:rFonts w:ascii="Times New Roman" w:hAnsi="Times New Roman" w:cs="Times New Roman"/>
                <w:b/>
              </w:rPr>
              <w:t xml:space="preserve">  Formative</w:t>
            </w:r>
          </w:p>
          <w:p w:rsidR="00882FAC" w:rsidRPr="000B048C" w:rsidRDefault="00882FA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" w:char="F0D8"/>
            </w:r>
            <w:r w:rsidRPr="000B048C">
              <w:rPr>
                <w:rFonts w:ascii="Times New Roman" w:hAnsi="Times New Roman" w:cs="Times New Roman"/>
                <w:b/>
              </w:rPr>
              <w:t xml:space="preserve">  Summative</w:t>
            </w:r>
          </w:p>
        </w:tc>
      </w:tr>
      <w:tr w:rsidR="00882FAC" w:rsidRPr="00156D20" w:rsidTr="005364A5">
        <w:tc>
          <w:tcPr>
            <w:tcW w:w="2088" w:type="dxa"/>
          </w:tcPr>
          <w:p w:rsidR="00882FAC" w:rsidRDefault="00882FAC" w:rsidP="00A94D53">
            <w:pPr>
              <w:rPr>
                <w:rFonts w:ascii="Times New Roman" w:hAnsi="Times New Roman" w:cs="Times New Roman"/>
              </w:rPr>
            </w:pPr>
          </w:p>
          <w:p w:rsidR="00882FAC" w:rsidRDefault="00882FAC" w:rsidP="00A94D53">
            <w:pPr>
              <w:rPr>
                <w:rFonts w:ascii="Times New Roman" w:hAnsi="Times New Roman" w:cs="Times New Roman"/>
              </w:rPr>
            </w:pPr>
          </w:p>
          <w:p w:rsidR="00882FAC" w:rsidRDefault="00882FAC" w:rsidP="0033786A">
            <w:pPr>
              <w:rPr>
                <w:rFonts w:ascii="Times New Roman" w:hAnsi="Times New Roman" w:cs="Times New Roman"/>
              </w:rPr>
            </w:pPr>
            <w:r w:rsidRPr="0033786A">
              <w:rPr>
                <w:rFonts w:ascii="Times New Roman" w:hAnsi="Times New Roman" w:cs="Times New Roman"/>
              </w:rPr>
              <w:t>US.92 Describe significant events in the struggle to secure civi</w:t>
            </w:r>
            <w:r>
              <w:rPr>
                <w:rFonts w:ascii="Times New Roman" w:hAnsi="Times New Roman" w:cs="Times New Roman"/>
              </w:rPr>
              <w:t xml:space="preserve">l rights for African Americans  </w:t>
            </w:r>
          </w:p>
          <w:p w:rsidR="00882FAC" w:rsidRDefault="00882FAC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82FAC">
              <w:rPr>
                <w:rFonts w:ascii="Times New Roman" w:hAnsi="Times New Roman" w:cs="Times New Roman"/>
              </w:rPr>
              <w:t>Sit-ins, mar</w:t>
            </w:r>
            <w:r>
              <w:rPr>
                <w:rFonts w:ascii="Times New Roman" w:hAnsi="Times New Roman" w:cs="Times New Roman"/>
              </w:rPr>
              <w:t xml:space="preserve">ches, demonstrations, </w:t>
            </w:r>
            <w:r w:rsidRPr="00882FAC">
              <w:rPr>
                <w:rFonts w:ascii="Times New Roman" w:hAnsi="Times New Roman" w:cs="Times New Roman"/>
              </w:rPr>
              <w:t>Nashville Sit-ins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82FAC" w:rsidRDefault="00882FAC" w:rsidP="00A94D53">
            <w:pPr>
              <w:rPr>
                <w:rFonts w:ascii="Times New Roman" w:hAnsi="Times New Roman" w:cs="Times New Roman"/>
              </w:rPr>
            </w:pPr>
          </w:p>
          <w:p w:rsidR="00882FAC" w:rsidRDefault="00882FAC" w:rsidP="00A94D53">
            <w:pPr>
              <w:rPr>
                <w:rFonts w:ascii="Times New Roman" w:hAnsi="Times New Roman" w:cs="Times New Roman"/>
              </w:rPr>
            </w:pPr>
          </w:p>
          <w:p w:rsidR="00882FAC" w:rsidRPr="00156D20" w:rsidRDefault="00882FAC" w:rsidP="00A94D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</w:tcPr>
          <w:p w:rsidR="00882FAC" w:rsidRPr="00156D20" w:rsidRDefault="00882FAC" w:rsidP="00C11F01">
            <w:pPr>
              <w:shd w:val="clear" w:color="auto" w:fill="FFFFFF"/>
              <w:spacing w:before="100" w:beforeAutospacing="1" w:after="150" w:line="240" w:lineRule="atLeast"/>
              <w:rPr>
                <w:rFonts w:ascii="Times New Roman" w:eastAsia="Times New Roman" w:hAnsi="Times New Roman" w:cs="Times New Roman"/>
                <w:color w:val="3B3B3A"/>
              </w:rPr>
            </w:pPr>
          </w:p>
          <w:p w:rsidR="00882FAC" w:rsidRPr="00F343D8" w:rsidRDefault="00882FAC" w:rsidP="00F343D8">
            <w:pPr>
              <w:rPr>
                <w:rFonts w:ascii="Times New Roman" w:eastAsia="Times New Roman" w:hAnsi="Times New Roman" w:cs="Times New Roman"/>
              </w:rPr>
            </w:pPr>
            <w:r w:rsidRPr="00F343D8">
              <w:rPr>
                <w:rFonts w:ascii="Times New Roman" w:eastAsia="Times New Roman" w:hAnsi="Times New Roman" w:cs="Times New Roman"/>
              </w:rPr>
              <w:t>CCSS.ELA-Literacy.RH.11-12.1</w:t>
            </w:r>
          </w:p>
          <w:p w:rsidR="00882FAC" w:rsidRDefault="00882FAC" w:rsidP="00F343D8">
            <w:pPr>
              <w:rPr>
                <w:rFonts w:ascii="Times New Roman" w:eastAsia="Times New Roman" w:hAnsi="Times New Roman" w:cs="Times New Roman"/>
              </w:rPr>
            </w:pPr>
            <w:r w:rsidRPr="00F343D8">
              <w:rPr>
                <w:rFonts w:ascii="Times New Roman" w:eastAsia="Times New Roman" w:hAnsi="Times New Roman" w:cs="Times New Roman"/>
              </w:rPr>
              <w:t>Cite specific textual evidence to support analysis of primary and secondary sources, connecting insights gained from specific details to an understanding of the text as a whole.</w:t>
            </w:r>
          </w:p>
          <w:p w:rsidR="00882FAC" w:rsidRDefault="00882FAC" w:rsidP="00F343D8">
            <w:pPr>
              <w:rPr>
                <w:rFonts w:ascii="Times New Roman" w:eastAsia="Times New Roman" w:hAnsi="Times New Roman" w:cs="Times New Roman"/>
              </w:rPr>
            </w:pPr>
          </w:p>
          <w:p w:rsidR="00882FAC" w:rsidRDefault="00882FAC" w:rsidP="00F343D8">
            <w:pPr>
              <w:rPr>
                <w:rFonts w:ascii="Times New Roman" w:eastAsia="Times New Roman" w:hAnsi="Times New Roman" w:cs="Times New Roman"/>
              </w:rPr>
            </w:pPr>
          </w:p>
          <w:p w:rsidR="00882FAC" w:rsidRPr="00F343D8" w:rsidRDefault="00882FAC" w:rsidP="00F343D8">
            <w:pPr>
              <w:rPr>
                <w:rFonts w:ascii="Times New Roman" w:eastAsia="Times New Roman" w:hAnsi="Times New Roman" w:cs="Times New Roman"/>
              </w:rPr>
            </w:pPr>
            <w:r w:rsidRPr="00F343D8">
              <w:rPr>
                <w:rFonts w:ascii="Times New Roman" w:eastAsia="Times New Roman" w:hAnsi="Times New Roman" w:cs="Times New Roman"/>
              </w:rPr>
              <w:t>CCSS.ELA-Literacy.RH.11-12.9</w:t>
            </w:r>
          </w:p>
          <w:p w:rsidR="00882FAC" w:rsidRDefault="00882FAC" w:rsidP="00F343D8">
            <w:pPr>
              <w:rPr>
                <w:rFonts w:ascii="Times New Roman" w:eastAsia="Times New Roman" w:hAnsi="Times New Roman" w:cs="Times New Roman"/>
              </w:rPr>
            </w:pPr>
            <w:r w:rsidRPr="00F343D8">
              <w:rPr>
                <w:rFonts w:ascii="Times New Roman" w:eastAsia="Times New Roman" w:hAnsi="Times New Roman" w:cs="Times New Roman"/>
              </w:rPr>
              <w:t>Integrate information from diverse sources, both primary and secondary, into a coherent understanding of an idea or event, noting discrepancies among sources.</w:t>
            </w:r>
          </w:p>
          <w:p w:rsidR="00882FAC" w:rsidRPr="00156D20" w:rsidRDefault="00882FAC" w:rsidP="00F343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</w:tcPr>
          <w:p w:rsidR="00882FAC" w:rsidRDefault="00882FAC" w:rsidP="00C11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82FAC" w:rsidRDefault="00882FAC" w:rsidP="00C11F01">
            <w:pPr>
              <w:rPr>
                <w:rFonts w:ascii="Times New Roman" w:hAnsi="Times New Roman" w:cs="Times New Roman"/>
              </w:rPr>
            </w:pPr>
          </w:p>
          <w:p w:rsidR="00882FAC" w:rsidRDefault="00882FAC" w:rsidP="00F343D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343D8">
              <w:rPr>
                <w:rFonts w:ascii="Times New Roman" w:hAnsi="Times New Roman" w:cs="Times New Roman"/>
              </w:rPr>
              <w:t>Students will participate in an inquiry-based discussion and complete a graphic organizer of “Wa</w:t>
            </w:r>
            <w:r>
              <w:rPr>
                <w:rFonts w:ascii="Times New Roman" w:hAnsi="Times New Roman" w:cs="Times New Roman"/>
              </w:rPr>
              <w:t>lking w</w:t>
            </w:r>
            <w:r w:rsidRPr="00F343D8">
              <w:rPr>
                <w:rFonts w:ascii="Times New Roman" w:hAnsi="Times New Roman" w:cs="Times New Roman"/>
              </w:rPr>
              <w:t>ith the Wind” 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43D8">
              <w:rPr>
                <w:rFonts w:ascii="Times New Roman" w:hAnsi="Times New Roman" w:cs="Times New Roman"/>
              </w:rPr>
              <w:t>demonstrate understanding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2FAC" w:rsidRDefault="00882FAC" w:rsidP="00F343D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participate in an inquiry based discussion and complete a graphic organizer for the “CORE Student Report” to demonstrate understanding</w:t>
            </w:r>
          </w:p>
          <w:p w:rsidR="00882FAC" w:rsidRPr="00F343D8" w:rsidRDefault="00882FAC" w:rsidP="00F343D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analyze a photograph and complete the “Reading Photographs” guide &amp; participate in a listening exercise for the song “We Shall Overcome” </w:t>
            </w:r>
          </w:p>
        </w:tc>
      </w:tr>
    </w:tbl>
    <w:p w:rsidR="008E54F2" w:rsidRDefault="008E54F2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1854"/>
        <w:gridCol w:w="12114"/>
      </w:tblGrid>
      <w:tr w:rsidR="007B4783" w:rsidTr="00D33D7E">
        <w:tc>
          <w:tcPr>
            <w:tcW w:w="1854" w:type="dxa"/>
          </w:tcPr>
          <w:p w:rsidR="001240EB" w:rsidRDefault="001240EB" w:rsidP="007B4783">
            <w:pPr>
              <w:rPr>
                <w:rFonts w:ascii="Times New Roman" w:hAnsi="Times New Roman" w:cs="Times New Roman"/>
                <w:b/>
              </w:rPr>
            </w:pPr>
          </w:p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2114" w:type="dxa"/>
          </w:tcPr>
          <w:p w:rsidR="001240EB" w:rsidRPr="00A0517B" w:rsidRDefault="00A0517B" w:rsidP="00A051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analyze different genres </w:t>
            </w:r>
            <w:r w:rsidRPr="00A0517B">
              <w:rPr>
                <w:rFonts w:ascii="Times New Roman" w:hAnsi="Times New Roman" w:cs="Times New Roman"/>
              </w:rPr>
              <w:t>for information</w:t>
            </w:r>
          </w:p>
          <w:p w:rsidR="000E7877" w:rsidRPr="00CA472E" w:rsidRDefault="00A0517B" w:rsidP="00A051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0517B">
              <w:rPr>
                <w:rFonts w:ascii="Times New Roman" w:hAnsi="Times New Roman" w:cs="Times New Roman"/>
              </w:rPr>
              <w:t>I can integrate multiple sources of information presented in diverse media or formats</w:t>
            </w:r>
            <w:r w:rsidR="007B4783" w:rsidRPr="00156D20">
              <w:rPr>
                <w:rFonts w:ascii="Times New Roman" w:hAnsi="Times New Roman" w:cs="Times New Roman"/>
              </w:rPr>
              <w:t xml:space="preserve"> </w:t>
            </w:r>
            <w:r w:rsidR="00CA472E" w:rsidRPr="00CA472E">
              <w:rPr>
                <w:rFonts w:ascii="Times New Roman" w:hAnsi="Times New Roman" w:cs="Times New Roman"/>
              </w:rPr>
              <w:t xml:space="preserve"> </w:t>
            </w:r>
          </w:p>
          <w:p w:rsidR="00A8428C" w:rsidRPr="00156D20" w:rsidRDefault="00CA472E" w:rsidP="00CA47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72E">
              <w:rPr>
                <w:rFonts w:ascii="Times New Roman" w:hAnsi="Times New Roman" w:cs="Times New Roman"/>
              </w:rPr>
              <w:t>I can pull info from various sources presented in diverse media and formats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Task </w:t>
            </w:r>
            <w:r w:rsidRPr="000B048C">
              <w:rPr>
                <w:rFonts w:ascii="Times New Roman" w:hAnsi="Times New Roman" w:cs="Times New Roman"/>
                <w:b/>
              </w:rPr>
              <w:lastRenderedPageBreak/>
              <w:t>Objectives (steps to reach mastery of 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114" w:type="dxa"/>
          </w:tcPr>
          <w:p w:rsidR="00A8428C" w:rsidRPr="00A8428C" w:rsidRDefault="00A8428C" w:rsidP="00A842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8428C">
              <w:rPr>
                <w:rFonts w:ascii="Times New Roman" w:hAnsi="Times New Roman" w:cs="Times New Roman"/>
              </w:rPr>
              <w:lastRenderedPageBreak/>
              <w:t xml:space="preserve">Students will participate in a close reading strategy, inquiry-based </w:t>
            </w:r>
            <w:r>
              <w:rPr>
                <w:rFonts w:ascii="Times New Roman" w:hAnsi="Times New Roman" w:cs="Times New Roman"/>
              </w:rPr>
              <w:t xml:space="preserve">discussion, to analyze two texts written about the </w:t>
            </w:r>
            <w:r>
              <w:rPr>
                <w:rFonts w:ascii="Times New Roman" w:hAnsi="Times New Roman" w:cs="Times New Roman"/>
              </w:rPr>
              <w:lastRenderedPageBreak/>
              <w:t>same events</w:t>
            </w:r>
          </w:p>
          <w:p w:rsidR="003B224D" w:rsidRPr="00406E39" w:rsidRDefault="00A8428C" w:rsidP="00406E3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participate in an analysis of </w:t>
            </w:r>
            <w:r w:rsidR="00406E39">
              <w:rPr>
                <w:rFonts w:ascii="Times New Roman" w:hAnsi="Times New Roman" w:cs="Times New Roman"/>
              </w:rPr>
              <w:t>a photograph of the</w:t>
            </w:r>
            <w:r w:rsidR="00D33D7E">
              <w:rPr>
                <w:rFonts w:ascii="Times New Roman" w:hAnsi="Times New Roman" w:cs="Times New Roman"/>
              </w:rPr>
              <w:t xml:space="preserve"> same event as well as listen</w:t>
            </w:r>
            <w:r w:rsidR="00406E39">
              <w:rPr>
                <w:rFonts w:ascii="Times New Roman" w:hAnsi="Times New Roman" w:cs="Times New Roman"/>
              </w:rPr>
              <w:t xml:space="preserve"> to a song closely connected with the movement. 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New Learning</w:t>
            </w:r>
          </w:p>
        </w:tc>
        <w:tc>
          <w:tcPr>
            <w:tcW w:w="12114" w:type="dxa"/>
          </w:tcPr>
          <w:p w:rsidR="001E6EB4" w:rsidRPr="001E6EB4" w:rsidRDefault="001E6EB4" w:rsidP="001E6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 xml:space="preserve">Civil Rights Movement in Nashville </w:t>
            </w:r>
          </w:p>
          <w:p w:rsidR="007B4783" w:rsidRPr="00156D20" w:rsidRDefault="001E6EB4" w:rsidP="001E6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Civil Disobedience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Anticipated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</w:p>
        </w:tc>
        <w:tc>
          <w:tcPr>
            <w:tcW w:w="12114" w:type="dxa"/>
          </w:tcPr>
          <w:p w:rsidR="001E6EB4" w:rsidRPr="001E6EB4" w:rsidRDefault="001E6EB4" w:rsidP="001E6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Interpreting music for message and theme</w:t>
            </w:r>
          </w:p>
          <w:p w:rsidR="007B4783" w:rsidRPr="00156D20" w:rsidRDefault="001E6EB4" w:rsidP="001E6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Understanding and citing text evidence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Scaffolding</w:t>
            </w:r>
            <w:r w:rsidR="00A933C9">
              <w:rPr>
                <w:rFonts w:ascii="Times New Roman" w:hAnsi="Times New Roman" w:cs="Times New Roman"/>
                <w:b/>
              </w:rPr>
              <w:t xml:space="preserve"> opportunities</w:t>
            </w:r>
            <w:r w:rsidRPr="000B048C">
              <w:rPr>
                <w:rFonts w:ascii="Times New Roman" w:hAnsi="Times New Roman" w:cs="Times New Roman"/>
                <w:b/>
              </w:rPr>
              <w:t xml:space="preserve"> (to address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114" w:type="dxa"/>
          </w:tcPr>
          <w:p w:rsidR="001E6EB4" w:rsidRPr="00D33D7E" w:rsidRDefault="001E6EB4" w:rsidP="00D33D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 xml:space="preserve">Model inquiry-based discussion using primary source documents prior to this lesson to get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6EB4">
              <w:rPr>
                <w:rFonts w:ascii="Times New Roman" w:hAnsi="Times New Roman" w:cs="Times New Roman"/>
              </w:rPr>
              <w:t>the students accustomed to the practice and set the stage with some prior knowledge of the</w:t>
            </w:r>
            <w:r w:rsidR="00D33D7E">
              <w:rPr>
                <w:rFonts w:ascii="Times New Roman" w:hAnsi="Times New Roman" w:cs="Times New Roman"/>
              </w:rPr>
              <w:t xml:space="preserve"> </w:t>
            </w:r>
            <w:r w:rsidRPr="00D33D7E">
              <w:rPr>
                <w:rFonts w:ascii="Times New Roman" w:hAnsi="Times New Roman" w:cs="Times New Roman"/>
              </w:rPr>
              <w:t>historical context</w:t>
            </w:r>
          </w:p>
          <w:p w:rsidR="001E6EB4" w:rsidRPr="001E6EB4" w:rsidRDefault="001E6EB4" w:rsidP="001E6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Graphic organizers will allow students to interact with the text individually, but with support</w:t>
            </w:r>
          </w:p>
          <w:p w:rsidR="001E6EB4" w:rsidRPr="001E6EB4" w:rsidRDefault="001E6EB4" w:rsidP="001E6EB4">
            <w:pPr>
              <w:pStyle w:val="ListParagraph"/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through prompting</w:t>
            </w:r>
          </w:p>
          <w:p w:rsidR="007B4783" w:rsidRPr="00D33D7E" w:rsidRDefault="001E6EB4" w:rsidP="00D33D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Grouping students intentionally will allow for student-to-student feedback as support for learning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DF03AA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Opportunities to </w:t>
            </w:r>
            <w:r w:rsidR="00DF03AA">
              <w:rPr>
                <w:rFonts w:ascii="Times New Roman" w:hAnsi="Times New Roman" w:cs="Times New Roman"/>
                <w:b/>
              </w:rPr>
              <w:t>Differentiate L</w:t>
            </w:r>
            <w:r w:rsidRPr="000B048C">
              <w:rPr>
                <w:rFonts w:ascii="Times New Roman" w:hAnsi="Times New Roman" w:cs="Times New Roman"/>
                <w:b/>
              </w:rPr>
              <w:t>earning (explain how you address particular student needs by differentiating process, content, or product)</w:t>
            </w:r>
          </w:p>
        </w:tc>
        <w:tc>
          <w:tcPr>
            <w:tcW w:w="12114" w:type="dxa"/>
          </w:tcPr>
          <w:p w:rsidR="001E6EB4" w:rsidRPr="001E6EB4" w:rsidRDefault="007B4783" w:rsidP="001E6E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1E6EB4" w:rsidRPr="001E6EB4">
              <w:rPr>
                <w:rFonts w:ascii="Times New Roman" w:hAnsi="Times New Roman" w:cs="Times New Roman"/>
              </w:rPr>
              <w:t>The texts will include auditory and visual formats</w:t>
            </w:r>
          </w:p>
          <w:p w:rsidR="007B4783" w:rsidRDefault="001E6EB4" w:rsidP="001E6E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Collaborative learning opportunities (private think time, whole-group and small-group) inquiry based discussion</w:t>
            </w:r>
          </w:p>
          <w:p w:rsidR="00273C09" w:rsidRPr="00273C09" w:rsidRDefault="00273C09" w:rsidP="00273C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texts </w:t>
            </w:r>
            <w:r w:rsidRPr="00273C09">
              <w:rPr>
                <w:rFonts w:ascii="Times New Roman" w:hAnsi="Times New Roman" w:cs="Times New Roman"/>
              </w:rPr>
              <w:t>inc</w:t>
            </w:r>
            <w:r w:rsidR="0030431B">
              <w:rPr>
                <w:rFonts w:ascii="Times New Roman" w:hAnsi="Times New Roman" w:cs="Times New Roman"/>
              </w:rPr>
              <w:t xml:space="preserve">lude nonlinguistic representation </w:t>
            </w:r>
          </w:p>
          <w:p w:rsidR="00273C09" w:rsidRPr="00156D20" w:rsidRDefault="00273C09" w:rsidP="00273C0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Questioning:  Planning to Illuminate Student Thinking</w:t>
            </w:r>
          </w:p>
        </w:tc>
        <w:tc>
          <w:tcPr>
            <w:tcW w:w="12114" w:type="dxa"/>
          </w:tcPr>
          <w:p w:rsidR="007B4783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156D20">
              <w:rPr>
                <w:rFonts w:ascii="Times New Roman" w:hAnsi="Times New Roman" w:cs="Times New Roman"/>
                <w:i/>
              </w:rPr>
              <w:t>Assessing questions:</w:t>
            </w:r>
          </w:p>
          <w:p w:rsidR="00A94D53" w:rsidRDefault="00302BBF" w:rsidP="001240EB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does “Walking with the Wind” tell us about the preparation of the protestors?</w:t>
            </w:r>
            <w:r w:rsidR="001240EB">
              <w:rPr>
                <w:rFonts w:ascii="Times New Roman" w:hAnsi="Times New Roman" w:cs="Times New Roman"/>
              </w:rPr>
              <w:t xml:space="preserve"> </w:t>
            </w:r>
          </w:p>
          <w:p w:rsidR="001240EB" w:rsidRDefault="003841B7" w:rsidP="001240EB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did John Lewis’</w:t>
            </w:r>
            <w:r w:rsidR="00302BBF">
              <w:rPr>
                <w:rFonts w:ascii="Times New Roman" w:hAnsi="Times New Roman" w:cs="Times New Roman"/>
              </w:rPr>
              <w:t xml:space="preserve"> views regarding breaking the law differ in 1960 from what his parents had taught him as a child? (cite specific textual evidence) </w:t>
            </w:r>
          </w:p>
          <w:p w:rsidR="001240EB" w:rsidRDefault="001240EB" w:rsidP="001240EB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02BBF">
              <w:rPr>
                <w:rFonts w:ascii="Times New Roman" w:hAnsi="Times New Roman" w:cs="Times New Roman"/>
              </w:rPr>
              <w:t>What do the phot</w:t>
            </w:r>
            <w:r w:rsidR="003841B7">
              <w:rPr>
                <w:rFonts w:ascii="Times New Roman" w:hAnsi="Times New Roman" w:cs="Times New Roman"/>
              </w:rPr>
              <w:t>ographs of the Nashville Sit In</w:t>
            </w:r>
            <w:r w:rsidR="00302BBF">
              <w:rPr>
                <w:rFonts w:ascii="Times New Roman" w:hAnsi="Times New Roman" w:cs="Times New Roman"/>
              </w:rPr>
              <w:t>s reveal about the demonstrations and the participants?</w:t>
            </w:r>
          </w:p>
          <w:p w:rsidR="001240EB" w:rsidRPr="001240EB" w:rsidRDefault="00302BBF" w:rsidP="001240EB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 the lyrics of “We Shall Overcome” relate to </w:t>
            </w:r>
            <w:r w:rsidR="00662F45">
              <w:rPr>
                <w:rFonts w:ascii="Times New Roman" w:hAnsi="Times New Roman" w:cs="Times New Roman"/>
              </w:rPr>
              <w:t xml:space="preserve">the desegregation of Nashville’s lunch counters? </w:t>
            </w:r>
          </w:p>
          <w:p w:rsidR="007B4783" w:rsidRPr="00156D20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156D20">
              <w:rPr>
                <w:rFonts w:ascii="Times New Roman" w:hAnsi="Times New Roman" w:cs="Times New Roman"/>
                <w:i/>
              </w:rPr>
              <w:t>Advancing questions:</w:t>
            </w:r>
          </w:p>
          <w:p w:rsidR="007B4783" w:rsidRDefault="001240EB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0517B">
              <w:rPr>
                <w:rFonts w:ascii="Times New Roman" w:hAnsi="Times New Roman" w:cs="Times New Roman"/>
              </w:rPr>
              <w:t>Is it essential</w:t>
            </w:r>
            <w:r w:rsidR="00302BBF">
              <w:rPr>
                <w:rFonts w:ascii="Times New Roman" w:hAnsi="Times New Roman" w:cs="Times New Roman"/>
              </w:rPr>
              <w:t xml:space="preserve"> for all demonstrators to follow “rules” like the ones John Lewis created in “Walking with the Wind”? </w:t>
            </w:r>
            <w:r w:rsidR="00A0517B">
              <w:rPr>
                <w:rFonts w:ascii="Times New Roman" w:hAnsi="Times New Roman" w:cs="Times New Roman"/>
              </w:rPr>
              <w:t>Why?</w:t>
            </w:r>
          </w:p>
          <w:p w:rsidR="001240EB" w:rsidRDefault="001240EB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02BBF">
              <w:rPr>
                <w:rFonts w:ascii="Times New Roman" w:hAnsi="Times New Roman" w:cs="Times New Roman"/>
              </w:rPr>
              <w:t xml:space="preserve">Based upon Paul </w:t>
            </w:r>
            <w:proofErr w:type="spellStart"/>
            <w:r w:rsidR="00302BBF">
              <w:rPr>
                <w:rFonts w:ascii="Times New Roman" w:hAnsi="Times New Roman" w:cs="Times New Roman"/>
              </w:rPr>
              <w:t>Laprad</w:t>
            </w:r>
            <w:r w:rsidR="003841B7">
              <w:rPr>
                <w:rFonts w:ascii="Times New Roman" w:hAnsi="Times New Roman" w:cs="Times New Roman"/>
              </w:rPr>
              <w:t>’</w:t>
            </w:r>
            <w:r w:rsidR="00302BBF">
              <w:rPr>
                <w:rFonts w:ascii="Times New Roman" w:hAnsi="Times New Roman" w:cs="Times New Roman"/>
              </w:rPr>
              <w:t>s</w:t>
            </w:r>
            <w:proofErr w:type="spellEnd"/>
            <w:r w:rsidR="00302BBF">
              <w:rPr>
                <w:rFonts w:ascii="Times New Roman" w:hAnsi="Times New Roman" w:cs="Times New Roman"/>
              </w:rPr>
              <w:t xml:space="preserve"> account of the </w:t>
            </w:r>
            <w:r w:rsidR="00662F45">
              <w:rPr>
                <w:rFonts w:ascii="Times New Roman" w:hAnsi="Times New Roman" w:cs="Times New Roman"/>
              </w:rPr>
              <w:t xml:space="preserve">Nashville </w:t>
            </w:r>
            <w:r w:rsidR="003841B7">
              <w:rPr>
                <w:rFonts w:ascii="Times New Roman" w:hAnsi="Times New Roman" w:cs="Times New Roman"/>
              </w:rPr>
              <w:t>Sit In</w:t>
            </w:r>
            <w:r w:rsidR="00302BBF">
              <w:rPr>
                <w:rFonts w:ascii="Times New Roman" w:hAnsi="Times New Roman" w:cs="Times New Roman"/>
              </w:rPr>
              <w:t xml:space="preserve">s, </w:t>
            </w:r>
            <w:r w:rsidR="00662F45">
              <w:rPr>
                <w:rFonts w:ascii="Times New Roman" w:hAnsi="Times New Roman" w:cs="Times New Roman"/>
              </w:rPr>
              <w:t xml:space="preserve">how challenging do you feel it </w:t>
            </w:r>
            <w:r w:rsidR="00302BBF">
              <w:rPr>
                <w:rFonts w:ascii="Times New Roman" w:hAnsi="Times New Roman" w:cs="Times New Roman"/>
              </w:rPr>
              <w:t xml:space="preserve">would </w:t>
            </w:r>
            <w:r w:rsidR="00662F45">
              <w:rPr>
                <w:rFonts w:ascii="Times New Roman" w:hAnsi="Times New Roman" w:cs="Times New Roman"/>
              </w:rPr>
              <w:t xml:space="preserve">have been for you </w:t>
            </w:r>
            <w:r w:rsidR="00302BBF">
              <w:rPr>
                <w:rFonts w:ascii="Times New Roman" w:hAnsi="Times New Roman" w:cs="Times New Roman"/>
              </w:rPr>
              <w:t>to adhere to the rules of non-violent protest</w:t>
            </w:r>
            <w:r w:rsidR="00662F45">
              <w:rPr>
                <w:rFonts w:ascii="Times New Roman" w:hAnsi="Times New Roman" w:cs="Times New Roman"/>
              </w:rPr>
              <w:t xml:space="preserve"> if you were a part</w:t>
            </w:r>
            <w:r w:rsidR="003841B7">
              <w:rPr>
                <w:rFonts w:ascii="Times New Roman" w:hAnsi="Times New Roman" w:cs="Times New Roman"/>
              </w:rPr>
              <w:t>icipant in the Nashville Sit In</w:t>
            </w:r>
            <w:r w:rsidR="00662F45">
              <w:rPr>
                <w:rFonts w:ascii="Times New Roman" w:hAnsi="Times New Roman" w:cs="Times New Roman"/>
              </w:rPr>
              <w:t>s</w:t>
            </w:r>
            <w:r w:rsidR="00302BBF">
              <w:rPr>
                <w:rFonts w:ascii="Times New Roman" w:hAnsi="Times New Roman" w:cs="Times New Roman"/>
              </w:rPr>
              <w:t>?</w:t>
            </w:r>
          </w:p>
          <w:p w:rsidR="001240EB" w:rsidRPr="003841B7" w:rsidRDefault="00662F45" w:rsidP="003841B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62F45">
              <w:rPr>
                <w:rFonts w:ascii="Times New Roman" w:hAnsi="Times New Roman" w:cs="Times New Roman"/>
              </w:rPr>
              <w:lastRenderedPageBreak/>
              <w:t>What other examples can you think of in history where a group of people have come</w:t>
            </w:r>
            <w:r w:rsidR="003841B7">
              <w:rPr>
                <w:rFonts w:ascii="Times New Roman" w:hAnsi="Times New Roman" w:cs="Times New Roman"/>
              </w:rPr>
              <w:t xml:space="preserve"> </w:t>
            </w:r>
            <w:r w:rsidRPr="003841B7">
              <w:rPr>
                <w:rFonts w:ascii="Times New Roman" w:hAnsi="Times New Roman" w:cs="Times New Roman"/>
              </w:rPr>
              <w:t>together and expressed their struggles through song?</w:t>
            </w:r>
          </w:p>
          <w:p w:rsidR="003841B7" w:rsidRDefault="00662F45" w:rsidP="00662F45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Moving forward in time from 1960 to 2015</w:t>
            </w:r>
            <w:r w:rsidRPr="00662F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what progress or events do you view </w:t>
            </w:r>
            <w:r w:rsidRPr="00662F45"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</w:rPr>
              <w:t xml:space="preserve"> Civil Rights victories? What do you</w:t>
            </w:r>
            <w:r w:rsidRPr="00662F45">
              <w:rPr>
                <w:rFonts w:ascii="Times New Roman" w:hAnsi="Times New Roman" w:cs="Times New Roman"/>
              </w:rPr>
              <w:t xml:space="preserve"> consider to still be issues?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240EB" w:rsidRPr="00662F45" w:rsidRDefault="00662F45" w:rsidP="00662F45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will your generation overcome?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Instructional Strategies</w:t>
            </w:r>
          </w:p>
        </w:tc>
        <w:tc>
          <w:tcPr>
            <w:tcW w:w="12114" w:type="dxa"/>
          </w:tcPr>
          <w:p w:rsidR="000E7877" w:rsidRDefault="000E7877" w:rsidP="000E787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Close Reading: Inquiry-based discussion</w:t>
            </w:r>
          </w:p>
          <w:p w:rsidR="000E7877" w:rsidRDefault="000E7877" w:rsidP="000E787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Small group discussion</w:t>
            </w:r>
          </w:p>
          <w:p w:rsidR="000E7877" w:rsidRDefault="000E7877" w:rsidP="000E787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Accountable Talk</w:t>
            </w:r>
          </w:p>
          <w:p w:rsidR="000E7877" w:rsidRDefault="000E7877" w:rsidP="000E787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Whole group discussion</w:t>
            </w:r>
          </w:p>
          <w:p w:rsidR="007B4783" w:rsidRPr="003841B7" w:rsidRDefault="00A0517B" w:rsidP="000E787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Reflection</w:t>
            </w:r>
          </w:p>
        </w:tc>
      </w:tr>
      <w:tr w:rsidR="007B4783" w:rsidTr="00D33D7E">
        <w:tc>
          <w:tcPr>
            <w:tcW w:w="1854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Materials and Resources</w:t>
            </w:r>
          </w:p>
        </w:tc>
        <w:tc>
          <w:tcPr>
            <w:tcW w:w="12114" w:type="dxa"/>
          </w:tcPr>
          <w:p w:rsidR="007B4783" w:rsidRDefault="007B4783" w:rsidP="007B4783">
            <w:pPr>
              <w:rPr>
                <w:rFonts w:ascii="Times New Roman" w:hAnsi="Times New Roman" w:cs="Times New Roman"/>
              </w:rPr>
            </w:pPr>
          </w:p>
          <w:p w:rsidR="001E26D3" w:rsidRDefault="003841B7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</w:r>
            <w:r w:rsidR="000E7877" w:rsidRPr="00273C09">
              <w:rPr>
                <w:rFonts w:ascii="Times New Roman" w:hAnsi="Times New Roman" w:cs="Times New Roman"/>
                <w:i/>
              </w:rPr>
              <w:t>Walking with the Wind</w:t>
            </w:r>
            <w:r w:rsidR="000E7877" w:rsidRPr="000E7877">
              <w:rPr>
                <w:rFonts w:ascii="Times New Roman" w:hAnsi="Times New Roman" w:cs="Times New Roman"/>
              </w:rPr>
              <w:t xml:space="preserve"> excerpt</w:t>
            </w:r>
            <w:r w:rsidR="00273C09">
              <w:rPr>
                <w:rFonts w:ascii="Times New Roman" w:hAnsi="Times New Roman" w:cs="Times New Roman"/>
              </w:rPr>
              <w:t xml:space="preserve">s (2) </w:t>
            </w:r>
          </w:p>
          <w:p w:rsidR="000E7877" w:rsidRPr="000E7877" w:rsidRDefault="003841B7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1E26D3" w:rsidRPr="00273C09">
              <w:rPr>
                <w:rFonts w:ascii="Times New Roman" w:hAnsi="Times New Roman" w:cs="Times New Roman"/>
                <w:i/>
              </w:rPr>
              <w:t>Walking With the Wind</w:t>
            </w:r>
            <w:r w:rsidR="001E26D3" w:rsidRPr="001E26D3">
              <w:rPr>
                <w:rFonts w:ascii="Times New Roman" w:hAnsi="Times New Roman" w:cs="Times New Roman"/>
              </w:rPr>
              <w:t xml:space="preserve">, John Lewis and Michael </w:t>
            </w:r>
            <w:proofErr w:type="spellStart"/>
            <w:r w:rsidR="001E26D3" w:rsidRPr="001E26D3">
              <w:rPr>
                <w:rFonts w:ascii="Times New Roman" w:hAnsi="Times New Roman" w:cs="Times New Roman"/>
              </w:rPr>
              <w:t>D'Orso</w:t>
            </w:r>
            <w:proofErr w:type="spellEnd"/>
            <w:r w:rsidR="001E26D3" w:rsidRPr="001E26D3">
              <w:rPr>
                <w:rFonts w:ascii="Times New Roman" w:hAnsi="Times New Roman" w:cs="Times New Roman"/>
              </w:rPr>
              <w:t>. Simon &amp; S</w:t>
            </w:r>
            <w:r w:rsidR="00273C09">
              <w:rPr>
                <w:rFonts w:ascii="Times New Roman" w:hAnsi="Times New Roman" w:cs="Times New Roman"/>
              </w:rPr>
              <w:t>chuster, 1998.</w:t>
            </w:r>
          </w:p>
          <w:p w:rsidR="00273C09" w:rsidRDefault="000E7877" w:rsidP="000E7877">
            <w:p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•</w:t>
            </w:r>
            <w:r w:rsidRPr="000E7877">
              <w:rPr>
                <w:rFonts w:ascii="Times New Roman" w:hAnsi="Times New Roman" w:cs="Times New Roman"/>
              </w:rPr>
              <w:tab/>
              <w:t xml:space="preserve"> </w:t>
            </w:r>
            <w:r w:rsidR="00273C09">
              <w:rPr>
                <w:rFonts w:ascii="Times New Roman" w:hAnsi="Times New Roman" w:cs="Times New Roman"/>
              </w:rPr>
              <w:t xml:space="preserve">Nashville: A Community in Struggle </w:t>
            </w:r>
            <w:r w:rsidRPr="000E7877">
              <w:rPr>
                <w:rFonts w:ascii="Times New Roman" w:hAnsi="Times New Roman" w:cs="Times New Roman"/>
              </w:rPr>
              <w:t xml:space="preserve">CORE Student Report </w:t>
            </w:r>
            <w:r w:rsidR="00273C09">
              <w:rPr>
                <w:rFonts w:ascii="Times New Roman" w:hAnsi="Times New Roman" w:cs="Times New Roman"/>
              </w:rPr>
              <w:t xml:space="preserve">by Paul Laprad </w:t>
            </w:r>
          </w:p>
          <w:p w:rsidR="00273C09" w:rsidRDefault="00273C09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hyperlink r:id="rId7" w:history="1">
              <w:r w:rsidRPr="00D00CD8">
                <w:rPr>
                  <w:rStyle w:val="Hyperlink"/>
                  <w:rFonts w:ascii="Times New Roman" w:hAnsi="Times New Roman" w:cs="Times New Roman"/>
                </w:rPr>
                <w:t>http://www.crmvet.org/docs/sitin/sithome.htm</w:t>
              </w:r>
            </w:hyperlink>
          </w:p>
          <w:p w:rsidR="000E7877" w:rsidRPr="000E7877" w:rsidRDefault="00BB1375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E7877" w:rsidRDefault="003841B7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 Close</w:t>
            </w:r>
            <w:r w:rsidR="000E7877" w:rsidRPr="000E7877">
              <w:rPr>
                <w:rFonts w:ascii="Times New Roman" w:hAnsi="Times New Roman" w:cs="Times New Roman"/>
              </w:rPr>
              <w:t xml:space="preserve"> Reading Graphic Organizer (2)</w:t>
            </w:r>
          </w:p>
          <w:p w:rsidR="003841B7" w:rsidRPr="00D33D7E" w:rsidRDefault="002A3130" w:rsidP="003841B7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>
              <w:fldChar w:fldCharType="begin"/>
            </w:r>
            <w:r>
              <w:instrText xml:space="preserve"> HYPERLINK "http://1.bp.blogspot.com/-1bzYLzUzeUE/TpsSAAekDbI/AAAAAAAAA2g/SnDBNBkdjFM/s1600/WorldLiteratureGlobalPerspectiveOrganizer.png" \t "_blank" </w:instrText>
            </w:r>
            <w:r>
              <w:fldChar w:fldCharType="separate"/>
            </w:r>
            <w:r w:rsidR="003841B7" w:rsidRPr="00D33D7E"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http://1.bp.blogspot.com/-1bzYLzUzeUE/TpsSAAekDbI/AAAAAAAAA2g/SnDBNBkdjFM/s1600/WorldLiteratureGlobalPerspectiveOrganizer.png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fldChar w:fldCharType="end"/>
            </w:r>
          </w:p>
          <w:p w:rsidR="003841B7" w:rsidRDefault="002A3130" w:rsidP="003841B7">
            <w:pPr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r>
              <w:fldChar w:fldCharType="begin"/>
            </w:r>
            <w:r>
              <w:instrText xml:space="preserve"> HYPERLINK "http://www.classroomfreebies.com/2011/10/free-common-core-standards-aligned.html" \t "_blank" </w:instrText>
            </w:r>
            <w:r>
              <w:fldChar w:fldCharType="separate"/>
            </w:r>
            <w:r w:rsidR="003841B7" w:rsidRPr="00D33D7E"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http://www.classroomfreebies.com/2011/10/free-common-core-standards-aligned.html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fldChar w:fldCharType="end"/>
            </w:r>
          </w:p>
          <w:p w:rsidR="003841B7" w:rsidRDefault="003841B7" w:rsidP="003841B7">
            <w:pPr>
              <w:rPr>
                <w:rFonts w:ascii="Times New Roman" w:hAnsi="Times New Roman" w:cs="Times New Roman"/>
              </w:rPr>
            </w:pPr>
          </w:p>
          <w:p w:rsidR="003B224D" w:rsidRPr="000E7877" w:rsidRDefault="003B224D" w:rsidP="000E7877">
            <w:pPr>
              <w:rPr>
                <w:rFonts w:ascii="Times New Roman" w:hAnsi="Times New Roman" w:cs="Times New Roman"/>
              </w:rPr>
            </w:pPr>
            <w:r w:rsidRPr="003B224D">
              <w:rPr>
                <w:rFonts w:ascii="Times New Roman" w:hAnsi="Times New Roman" w:cs="Times New Roman"/>
              </w:rPr>
              <w:t>•</w:t>
            </w:r>
            <w:r w:rsidRPr="003B224D">
              <w:rPr>
                <w:rFonts w:ascii="Times New Roman" w:hAnsi="Times New Roman" w:cs="Times New Roman"/>
              </w:rPr>
              <w:tab/>
              <w:t>“Reading Photographs” Guide</w:t>
            </w:r>
          </w:p>
          <w:p w:rsidR="003B224D" w:rsidRPr="000E7877" w:rsidRDefault="000E7877" w:rsidP="000E7877">
            <w:p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•</w:t>
            </w:r>
            <w:r w:rsidRPr="000E7877">
              <w:rPr>
                <w:rFonts w:ascii="Times New Roman" w:hAnsi="Times New Roman" w:cs="Times New Roman"/>
              </w:rPr>
              <w:tab/>
            </w:r>
            <w:r w:rsidR="00FD3C87">
              <w:rPr>
                <w:rFonts w:ascii="Times New Roman" w:hAnsi="Times New Roman" w:cs="Times New Roman"/>
              </w:rPr>
              <w:t xml:space="preserve"> </w:t>
            </w:r>
            <w:r w:rsidRPr="000E7877">
              <w:rPr>
                <w:rFonts w:ascii="Times New Roman" w:hAnsi="Times New Roman" w:cs="Times New Roman"/>
              </w:rPr>
              <w:t>Photograph</w:t>
            </w:r>
            <w:r w:rsidR="003B224D">
              <w:rPr>
                <w:rFonts w:ascii="Times New Roman" w:hAnsi="Times New Roman" w:cs="Times New Roman"/>
              </w:rPr>
              <w:t>s selected from:</w:t>
            </w:r>
          </w:p>
          <w:p w:rsidR="003B224D" w:rsidRPr="003841B7" w:rsidRDefault="002A3130" w:rsidP="003841B7">
            <w:pPr>
              <w:ind w:left="360"/>
              <w:rPr>
                <w:rStyle w:val="Hyperlink"/>
                <w:rFonts w:ascii="Times New Roman" w:hAnsi="Times New Roman" w:cs="Times New Roman"/>
              </w:rPr>
            </w:pPr>
            <w:hyperlink r:id="rId8" w:history="1">
              <w:r w:rsidR="000E7877" w:rsidRPr="003841B7">
                <w:rPr>
                  <w:rStyle w:val="Hyperlink"/>
                  <w:rFonts w:ascii="Times New Roman" w:hAnsi="Times New Roman" w:cs="Times New Roman"/>
                </w:rPr>
                <w:t>http://www.library.nashville.org/civilrights/photos.htm</w:t>
              </w:r>
            </w:hyperlink>
          </w:p>
          <w:p w:rsidR="003B224D" w:rsidRDefault="003B224D" w:rsidP="003841B7">
            <w:pPr>
              <w:pStyle w:val="ListParagraph"/>
              <w:ind w:left="960"/>
              <w:rPr>
                <w:rStyle w:val="Hyperlink"/>
                <w:rFonts w:ascii="Times New Roman" w:hAnsi="Times New Roman" w:cs="Times New Roman"/>
              </w:rPr>
            </w:pPr>
          </w:p>
          <w:p w:rsidR="003B224D" w:rsidRPr="003841B7" w:rsidRDefault="002A3130" w:rsidP="003841B7">
            <w:pPr>
              <w:ind w:left="360"/>
              <w:rPr>
                <w:rFonts w:ascii="Times New Roman" w:hAnsi="Times New Roman" w:cs="Times New Roman"/>
              </w:rPr>
            </w:pPr>
            <w:hyperlink r:id="rId9" w:history="1">
              <w:r w:rsidR="003B224D" w:rsidRPr="003841B7">
                <w:rPr>
                  <w:rStyle w:val="Hyperlink"/>
                  <w:rFonts w:ascii="Times New Roman" w:hAnsi="Times New Roman" w:cs="Times New Roman"/>
                </w:rPr>
                <w:t>http://www.library.nashville.org/civilrights/images/pics/L5.jpg</w:t>
              </w:r>
            </w:hyperlink>
          </w:p>
          <w:p w:rsidR="003B224D" w:rsidRPr="003841B7" w:rsidRDefault="002A3130" w:rsidP="003841B7">
            <w:pPr>
              <w:ind w:left="360"/>
              <w:rPr>
                <w:rFonts w:ascii="Times New Roman" w:hAnsi="Times New Roman" w:cs="Times New Roman"/>
              </w:rPr>
            </w:pPr>
            <w:hyperlink r:id="rId10" w:history="1">
              <w:r w:rsidR="003B224D" w:rsidRPr="003841B7">
                <w:rPr>
                  <w:rStyle w:val="Hyperlink"/>
                  <w:rFonts w:ascii="Times New Roman" w:hAnsi="Times New Roman" w:cs="Times New Roman"/>
                </w:rPr>
                <w:t>http://www.library.nashville.org/civilrights/images/pics/L4.jpg</w:t>
              </w:r>
            </w:hyperlink>
          </w:p>
          <w:p w:rsidR="003B224D" w:rsidRPr="003841B7" w:rsidRDefault="002A3130" w:rsidP="003841B7">
            <w:pPr>
              <w:ind w:left="360"/>
              <w:rPr>
                <w:rFonts w:ascii="Times New Roman" w:hAnsi="Times New Roman" w:cs="Times New Roman"/>
              </w:rPr>
            </w:pPr>
            <w:hyperlink r:id="rId11" w:history="1">
              <w:r w:rsidR="003B224D" w:rsidRPr="003841B7">
                <w:rPr>
                  <w:rStyle w:val="Hyperlink"/>
                  <w:rFonts w:ascii="Times New Roman" w:hAnsi="Times New Roman" w:cs="Times New Roman"/>
                </w:rPr>
                <w:t>http://www.library.nashville.org/civilrights/images/pics/L6.jpg</w:t>
              </w:r>
            </w:hyperlink>
          </w:p>
          <w:p w:rsidR="003B224D" w:rsidRPr="003841B7" w:rsidRDefault="002A3130" w:rsidP="003841B7">
            <w:pPr>
              <w:ind w:left="360"/>
              <w:rPr>
                <w:rFonts w:ascii="Times New Roman" w:hAnsi="Times New Roman" w:cs="Times New Roman"/>
              </w:rPr>
            </w:pPr>
            <w:hyperlink r:id="rId12" w:history="1">
              <w:r w:rsidR="003B224D" w:rsidRPr="003841B7">
                <w:rPr>
                  <w:rStyle w:val="Hyperlink"/>
                  <w:rFonts w:ascii="Times New Roman" w:hAnsi="Times New Roman" w:cs="Times New Roman"/>
                </w:rPr>
                <w:t>http://www.library.nashville.org/civilrights/images/pics/L79.jpg</w:t>
              </w:r>
            </w:hyperlink>
          </w:p>
          <w:p w:rsidR="003B224D" w:rsidRPr="003B224D" w:rsidRDefault="003B224D" w:rsidP="003841B7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E7877" w:rsidRPr="000E7877" w:rsidRDefault="000E7877" w:rsidP="000E7877">
            <w:pPr>
              <w:rPr>
                <w:rFonts w:ascii="Times New Roman" w:hAnsi="Times New Roman" w:cs="Times New Roman"/>
              </w:rPr>
            </w:pPr>
          </w:p>
          <w:p w:rsidR="000E7877" w:rsidRDefault="003B224D" w:rsidP="000E7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</w:r>
            <w:r w:rsidR="000E7877" w:rsidRPr="000E7877">
              <w:rPr>
                <w:rFonts w:ascii="Times New Roman" w:hAnsi="Times New Roman" w:cs="Times New Roman"/>
              </w:rPr>
              <w:t>“We Shall Overcome” (music)</w:t>
            </w:r>
          </w:p>
          <w:p w:rsidR="000E7877" w:rsidRPr="000E7877" w:rsidRDefault="000E7877" w:rsidP="000E7877">
            <w:p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•</w:t>
            </w:r>
            <w:r w:rsidRPr="000E7877">
              <w:rPr>
                <w:rFonts w:ascii="Times New Roman" w:hAnsi="Times New Roman" w:cs="Times New Roman"/>
              </w:rPr>
              <w:tab/>
              <w:t>“We Shall Overcome” (lyrics)</w:t>
            </w:r>
          </w:p>
          <w:p w:rsidR="000E7877" w:rsidRDefault="000E7877" w:rsidP="007B4783">
            <w:p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•</w:t>
            </w:r>
            <w:r w:rsidRPr="000E7877">
              <w:rPr>
                <w:rFonts w:ascii="Times New Roman" w:hAnsi="Times New Roman" w:cs="Times New Roman"/>
              </w:rPr>
              <w:tab/>
              <w:t xml:space="preserve"> Lyrical Analysis Questions</w:t>
            </w:r>
          </w:p>
          <w:p w:rsidR="00D33D7E" w:rsidRDefault="00FD3C87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Post it Notes for Closure/Reflection</w:t>
            </w:r>
          </w:p>
          <w:p w:rsidR="00FD3C87" w:rsidRPr="00D33D7E" w:rsidRDefault="00FD3C87" w:rsidP="003841B7">
            <w:pPr>
              <w:pStyle w:val="NoSpacing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B4783" w:rsidRDefault="007B4783">
      <w:pPr>
        <w:rPr>
          <w:rFonts w:ascii="Times New Roman" w:hAnsi="Times New Roman" w:cs="Times New Roman"/>
        </w:rPr>
      </w:pPr>
    </w:p>
    <w:p w:rsidR="005364A5" w:rsidRDefault="005364A5">
      <w:pPr>
        <w:rPr>
          <w:rFonts w:ascii="Times New Roman" w:hAnsi="Times New Roman" w:cs="Times New Roman"/>
          <w:b/>
        </w:rPr>
      </w:pPr>
    </w:p>
    <w:p w:rsidR="007B4783" w:rsidRPr="000B048C" w:rsidRDefault="007B4783">
      <w:pPr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lastRenderedPageBreak/>
        <w:t>Section II:  Presentation</w:t>
      </w:r>
    </w:p>
    <w:p w:rsidR="000B048C" w:rsidRPr="00F21E36" w:rsidRDefault="000B048C" w:rsidP="000B04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Overview:  This section focuses on the steps involved in presenting the lesson.  The lesson presentation is divided into segments, such as “Framing the Lesson,” “The Texts and Task,” “</w:t>
      </w:r>
      <w:r w:rsidR="00E808EC">
        <w:rPr>
          <w:rFonts w:ascii="Times New Roman" w:hAnsi="Times New Roman" w:cs="Times New Roman"/>
          <w:b/>
        </w:rPr>
        <w:t>Sharing</w:t>
      </w:r>
      <w:r>
        <w:rPr>
          <w:rFonts w:ascii="Times New Roman" w:hAnsi="Times New Roman" w:cs="Times New Roman"/>
          <w:b/>
        </w:rPr>
        <w:t>,</w:t>
      </w:r>
      <w:r w:rsidR="00E808EC">
        <w:rPr>
          <w:rFonts w:ascii="Times New Roman" w:hAnsi="Times New Roman" w:cs="Times New Roman"/>
          <w:b/>
        </w:rPr>
        <w:t xml:space="preserve"> Discussing, and Analyzing</w:t>
      </w:r>
      <w:r>
        <w:rPr>
          <w:rFonts w:ascii="Times New Roman" w:hAnsi="Times New Roman" w:cs="Times New Roman"/>
          <w:b/>
        </w:rPr>
        <w:t>” and “</w:t>
      </w:r>
      <w:r w:rsidR="00E808EC">
        <w:rPr>
          <w:rFonts w:ascii="Times New Roman" w:hAnsi="Times New Roman" w:cs="Times New Roman"/>
          <w:b/>
        </w:rPr>
        <w:t>Closing the Lesson,” and “Extending the Learning</w:t>
      </w:r>
      <w:r>
        <w:rPr>
          <w:rFonts w:ascii="Times New Roman" w:hAnsi="Times New Roman" w:cs="Times New Roman"/>
          <w:b/>
        </w:rPr>
        <w:t xml:space="preserve">.”  For each of these lesson elements, there is an explanation of the procedure, teacher actions, and student outcomes. </w:t>
      </w:r>
    </w:p>
    <w:p w:rsidR="000B048C" w:rsidRDefault="000B04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D3B08" w:rsidTr="00E4386B">
        <w:tc>
          <w:tcPr>
            <w:tcW w:w="13176" w:type="dxa"/>
            <w:gridSpan w:val="3"/>
          </w:tcPr>
          <w:p w:rsidR="004D3B08" w:rsidRDefault="004D3B08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>
              <w:rPr>
                <w:rFonts w:ascii="Times New Roman" w:hAnsi="Times New Roman" w:cs="Times New Roman"/>
              </w:rPr>
              <w:t>(</w:t>
            </w:r>
            <w:r w:rsidR="00354FD7">
              <w:rPr>
                <w:rFonts w:ascii="Times New Roman" w:hAnsi="Times New Roman" w:cs="Times New Roman"/>
              </w:rPr>
              <w:t>5</w:t>
            </w:r>
            <w:r w:rsidR="000E7877">
              <w:rPr>
                <w:rFonts w:ascii="Times New Roman" w:hAnsi="Times New Roman" w:cs="Times New Roman"/>
              </w:rPr>
              <w:t xml:space="preserve"> minutes</w:t>
            </w:r>
            <w:r w:rsidRPr="007143EB">
              <w:rPr>
                <w:rFonts w:ascii="Times New Roman" w:hAnsi="Times New Roman" w:cs="Times New Roman"/>
              </w:rPr>
              <w:t>)</w:t>
            </w:r>
          </w:p>
        </w:tc>
      </w:tr>
      <w:tr w:rsidR="00685DF5" w:rsidTr="00E4386B">
        <w:tc>
          <w:tcPr>
            <w:tcW w:w="4392" w:type="dxa"/>
          </w:tcPr>
          <w:p w:rsidR="004D3B08" w:rsidRDefault="00A933C9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D3B08" w:rsidRPr="002B7106">
              <w:rPr>
                <w:rFonts w:ascii="Times New Roman" w:hAnsi="Times New Roman" w:cs="Times New Roman"/>
                <w:b/>
              </w:rPr>
              <w:t>Procedure</w:t>
            </w:r>
          </w:p>
          <w:p w:rsidR="00685DF5" w:rsidRPr="00685DF5" w:rsidRDefault="00685DF5" w:rsidP="00685DF5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:rsidR="00685DF5" w:rsidRPr="00685DF5" w:rsidRDefault="0030431B" w:rsidP="00685DF5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Introduce topic via brief </w:t>
            </w:r>
            <w:r w:rsidR="00685DF5" w:rsidRPr="00685DF5">
              <w:rPr>
                <w:rFonts w:ascii="Times New Roman" w:hAnsi="Times New Roman" w:cs="Times New Roman"/>
              </w:rPr>
              <w:t>power</w:t>
            </w:r>
            <w:r w:rsidR="00685DF5">
              <w:rPr>
                <w:rFonts w:ascii="Times New Roman" w:hAnsi="Times New Roman" w:cs="Times New Roman"/>
              </w:rPr>
              <w:t xml:space="preserve"> </w:t>
            </w:r>
            <w:r w:rsidR="00685DF5" w:rsidRPr="00685DF5">
              <w:rPr>
                <w:rFonts w:ascii="Times New Roman" w:hAnsi="Times New Roman" w:cs="Times New Roman"/>
              </w:rPr>
              <w:t>point presentation</w:t>
            </w:r>
          </w:p>
          <w:p w:rsidR="00BF78A8" w:rsidRPr="00685DF5" w:rsidRDefault="00523541" w:rsidP="00685DF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685DF5">
              <w:rPr>
                <w:rFonts w:ascii="Times New Roman" w:hAnsi="Times New Roman" w:cs="Times New Roman"/>
              </w:rPr>
              <w:t>Clear learning targets</w:t>
            </w:r>
          </w:p>
        </w:tc>
        <w:tc>
          <w:tcPr>
            <w:tcW w:w="4392" w:type="dxa"/>
          </w:tcPr>
          <w:p w:rsidR="004D3B08" w:rsidRDefault="004D3B08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Teacher Action</w:t>
            </w:r>
            <w:r w:rsidR="003841B7">
              <w:rPr>
                <w:rFonts w:ascii="Times New Roman" w:hAnsi="Times New Roman" w:cs="Times New Roman"/>
                <w:b/>
              </w:rPr>
              <w:t>s</w:t>
            </w:r>
          </w:p>
          <w:p w:rsidR="000E7877" w:rsidRPr="00523541" w:rsidRDefault="00523541" w:rsidP="00302BB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Bell ringer:  Ask students to</w:t>
            </w:r>
            <w:r w:rsidR="001240EB">
              <w:rPr>
                <w:rFonts w:ascii="Times New Roman" w:hAnsi="Times New Roman" w:cs="Times New Roman"/>
              </w:rPr>
              <w:t xml:space="preserve"> reflect</w:t>
            </w:r>
            <w:r w:rsidR="003841B7">
              <w:rPr>
                <w:rFonts w:ascii="Times New Roman" w:hAnsi="Times New Roman" w:cs="Times New Roman"/>
              </w:rPr>
              <w:t>,</w:t>
            </w:r>
            <w:r w:rsidR="001240EB">
              <w:rPr>
                <w:rFonts w:ascii="Times New Roman" w:hAnsi="Times New Roman" w:cs="Times New Roman"/>
              </w:rPr>
              <w:t xml:space="preserve"> then</w:t>
            </w:r>
            <w:r>
              <w:rPr>
                <w:rFonts w:ascii="Times New Roman" w:hAnsi="Times New Roman" w:cs="Times New Roman"/>
              </w:rPr>
              <w:t xml:space="preserve"> free write on the following prompt</w:t>
            </w:r>
            <w:r w:rsidR="001240EB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302BBF">
              <w:rPr>
                <w:rFonts w:ascii="Times New Roman" w:hAnsi="Times New Roman" w:cs="Times New Roman"/>
              </w:rPr>
              <w:t xml:space="preserve">What is the difference between “unfair” and “unjust”? </w:t>
            </w:r>
            <w:r w:rsidR="001240EB">
              <w:rPr>
                <w:rFonts w:ascii="Times New Roman" w:hAnsi="Times New Roman" w:cs="Times New Roman"/>
              </w:rPr>
              <w:t>Is it ever okay to break a law?</w:t>
            </w:r>
            <w:r w:rsidR="00302BBF">
              <w:t xml:space="preserve"> </w:t>
            </w:r>
            <w:r w:rsidR="00302BBF" w:rsidRPr="00302BBF">
              <w:rPr>
                <w:rFonts w:ascii="Times New Roman" w:hAnsi="Times New Roman" w:cs="Times New Roman"/>
              </w:rPr>
              <w:t>How can individuals bring about social change?</w:t>
            </w:r>
            <w:r w:rsidR="00E4386B">
              <w:rPr>
                <w:rFonts w:ascii="Times New Roman" w:hAnsi="Times New Roman" w:cs="Times New Roman"/>
              </w:rPr>
              <w:t xml:space="preserve"> </w:t>
            </w:r>
          </w:p>
          <w:p w:rsidR="00BF78A8" w:rsidRPr="00523541" w:rsidRDefault="000E7877" w:rsidP="0052354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0E7877">
              <w:rPr>
                <w:rFonts w:ascii="Times New Roman" w:hAnsi="Times New Roman" w:cs="Times New Roman"/>
              </w:rPr>
              <w:t>Conne</w:t>
            </w:r>
            <w:r w:rsidR="00523541">
              <w:rPr>
                <w:rFonts w:ascii="Times New Roman" w:hAnsi="Times New Roman" w:cs="Times New Roman"/>
              </w:rPr>
              <w:t xml:space="preserve">ct texts to learning targets </w:t>
            </w:r>
          </w:p>
        </w:tc>
        <w:tc>
          <w:tcPr>
            <w:tcW w:w="4392" w:type="dxa"/>
          </w:tcPr>
          <w:p w:rsidR="004D3B08" w:rsidRDefault="004D3B08" w:rsidP="00C11F01">
            <w:pPr>
              <w:rPr>
                <w:rFonts w:ascii="Times New Roman" w:hAnsi="Times New Roman" w:cs="Times New Roman"/>
                <w:b/>
              </w:rPr>
            </w:pPr>
            <w:r w:rsidRPr="002B7106">
              <w:rPr>
                <w:rFonts w:ascii="Times New Roman" w:hAnsi="Times New Roman" w:cs="Times New Roman"/>
                <w:b/>
              </w:rPr>
              <w:t>Student Outcomes</w:t>
            </w:r>
          </w:p>
          <w:p w:rsidR="00523541" w:rsidRDefault="00523541" w:rsidP="0052354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>Free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3541">
              <w:rPr>
                <w:rFonts w:ascii="Times New Roman" w:hAnsi="Times New Roman" w:cs="Times New Roman"/>
              </w:rPr>
              <w:t>write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3541">
              <w:rPr>
                <w:rFonts w:ascii="Times New Roman" w:hAnsi="Times New Roman" w:cs="Times New Roman"/>
              </w:rPr>
              <w:t>and share-out</w:t>
            </w:r>
            <w:r w:rsidR="00302BBF">
              <w:rPr>
                <w:rFonts w:ascii="Times New Roman" w:hAnsi="Times New Roman" w:cs="Times New Roman"/>
              </w:rPr>
              <w:t xml:space="preserve"> to facilitate a class discussion </w:t>
            </w:r>
          </w:p>
          <w:p w:rsidR="00A0517B" w:rsidRPr="00523541" w:rsidRDefault="00A0517B" w:rsidP="0052354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class definition of “unjust”</w:t>
            </w:r>
          </w:p>
          <w:p w:rsidR="00BF78A8" w:rsidRPr="00BF78A8" w:rsidRDefault="00523541" w:rsidP="0052354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>Understand learning goals for today</w:t>
            </w:r>
          </w:p>
        </w:tc>
      </w:tr>
      <w:tr w:rsidR="00BF78A8" w:rsidTr="00E4386B">
        <w:tc>
          <w:tcPr>
            <w:tcW w:w="13176" w:type="dxa"/>
            <w:gridSpan w:val="3"/>
          </w:tcPr>
          <w:p w:rsidR="00BF78A8" w:rsidRDefault="00BF78A8" w:rsidP="00034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</w:t>
            </w:r>
            <w:r w:rsidR="00E808EC">
              <w:rPr>
                <w:rFonts w:ascii="Times New Roman" w:hAnsi="Times New Roman" w:cs="Times New Roman"/>
                <w:b/>
              </w:rPr>
              <w:t xml:space="preserve">Texts and </w:t>
            </w:r>
            <w:r w:rsidR="0058078D">
              <w:rPr>
                <w:rFonts w:ascii="Times New Roman" w:hAnsi="Times New Roman" w:cs="Times New Roman"/>
                <w:b/>
              </w:rPr>
              <w:t xml:space="preserve">Task </w:t>
            </w:r>
            <w:r w:rsidRPr="00C4388B">
              <w:rPr>
                <w:rFonts w:ascii="Times New Roman" w:hAnsi="Times New Roman" w:cs="Times New Roman"/>
              </w:rPr>
              <w:t>(</w:t>
            </w:r>
            <w:r w:rsidR="00354FD7">
              <w:rPr>
                <w:rFonts w:ascii="Times New Roman" w:hAnsi="Times New Roman" w:cs="Times New Roman"/>
              </w:rPr>
              <w:t>25</w:t>
            </w:r>
            <w:r w:rsidR="000E7877">
              <w:rPr>
                <w:rFonts w:ascii="Times New Roman" w:hAnsi="Times New Roman" w:cs="Times New Roman"/>
              </w:rPr>
              <w:t xml:space="preserve"> minutes</w:t>
            </w:r>
            <w:r w:rsidRPr="00C4388B">
              <w:rPr>
                <w:rFonts w:ascii="Times New Roman" w:hAnsi="Times New Roman" w:cs="Times New Roman"/>
              </w:rPr>
              <w:t>)</w:t>
            </w:r>
          </w:p>
        </w:tc>
      </w:tr>
      <w:tr w:rsidR="00685DF5" w:rsidTr="00E4386B">
        <w:tc>
          <w:tcPr>
            <w:tcW w:w="4392" w:type="dxa"/>
          </w:tcPr>
          <w:p w:rsidR="004D3B08" w:rsidRPr="00DA7676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BF78A8"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273C09" w:rsidRPr="00273C09" w:rsidRDefault="00273C09" w:rsidP="00273C0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273C09">
              <w:rPr>
                <w:rFonts w:ascii="Times New Roman" w:hAnsi="Times New Roman" w:cs="Times New Roman"/>
              </w:rPr>
              <w:t>Inqui</w:t>
            </w:r>
            <w:r>
              <w:rPr>
                <w:rFonts w:ascii="Times New Roman" w:hAnsi="Times New Roman" w:cs="Times New Roman"/>
              </w:rPr>
              <w:t xml:space="preserve">ry-Based Discussion “Walking with the Wind” </w:t>
            </w:r>
          </w:p>
          <w:p w:rsidR="00273C09" w:rsidRPr="0030431B" w:rsidRDefault="00273C09" w:rsidP="003043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273C09">
              <w:rPr>
                <w:rFonts w:ascii="Times New Roman" w:hAnsi="Times New Roman" w:cs="Times New Roman"/>
              </w:rPr>
              <w:t>Inqu</w:t>
            </w:r>
            <w:r>
              <w:rPr>
                <w:rFonts w:ascii="Times New Roman" w:hAnsi="Times New Roman" w:cs="Times New Roman"/>
              </w:rPr>
              <w:t>iry-Based Discussion “CORE Student Report</w:t>
            </w:r>
            <w:r w:rsidR="0030431B">
              <w:rPr>
                <w:rFonts w:ascii="Times New Roman" w:hAnsi="Times New Roman" w:cs="Times New Roman"/>
              </w:rPr>
              <w:t xml:space="preserve"> Nashville a Community in Struggle”</w:t>
            </w:r>
          </w:p>
          <w:p w:rsidR="00523541" w:rsidRPr="00523541" w:rsidRDefault="003841B7" w:rsidP="0052354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P</w:t>
            </w:r>
            <w:r w:rsidR="00FF4DD7">
              <w:rPr>
                <w:rFonts w:ascii="Times New Roman" w:hAnsi="Times New Roman" w:cs="Times New Roman"/>
              </w:rPr>
              <w:t xml:space="preserve">hotographs Activity </w:t>
            </w:r>
          </w:p>
          <w:p w:rsidR="00DA7676" w:rsidRPr="00523541" w:rsidRDefault="00523541" w:rsidP="0052354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>Lis</w:t>
            </w:r>
            <w:r>
              <w:rPr>
                <w:rFonts w:ascii="Times New Roman" w:hAnsi="Times New Roman" w:cs="Times New Roman"/>
              </w:rPr>
              <w:t xml:space="preserve">tening Activity for “We Shall Overcome” </w:t>
            </w: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Teacher Actions</w:t>
            </w:r>
          </w:p>
          <w:p w:rsidR="00E4386B" w:rsidRDefault="00523541" w:rsidP="0052354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 xml:space="preserve">Introduce </w:t>
            </w:r>
            <w:r w:rsidR="00E4386B">
              <w:rPr>
                <w:rFonts w:ascii="Times New Roman" w:hAnsi="Times New Roman" w:cs="Times New Roman"/>
              </w:rPr>
              <w:t xml:space="preserve">topic </w:t>
            </w:r>
          </w:p>
          <w:p w:rsidR="00685DF5" w:rsidRPr="00E4386B" w:rsidRDefault="00685DF5" w:rsidP="00E438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Distribute readings to each student</w:t>
            </w:r>
            <w:r w:rsidR="00E4386B">
              <w:rPr>
                <w:rFonts w:ascii="Times New Roman" w:hAnsi="Times New Roman" w:cs="Times New Roman"/>
              </w:rPr>
              <w:t xml:space="preserve"> along with </w:t>
            </w:r>
            <w:r w:rsidR="00E4386B" w:rsidRPr="00E4386B">
              <w:rPr>
                <w:rFonts w:ascii="Times New Roman" w:hAnsi="Times New Roman" w:cs="Times New Roman"/>
              </w:rPr>
              <w:t>graphic organizer for text</w:t>
            </w:r>
            <w:r w:rsidR="00E4386B">
              <w:rPr>
                <w:rFonts w:ascii="Times New Roman" w:hAnsi="Times New Roman" w:cs="Times New Roman"/>
              </w:rPr>
              <w:t xml:space="preserve"> a</w:t>
            </w:r>
            <w:r w:rsidR="00E4386B" w:rsidRPr="00E4386B">
              <w:rPr>
                <w:rFonts w:ascii="Times New Roman" w:hAnsi="Times New Roman" w:cs="Times New Roman"/>
              </w:rPr>
              <w:t>nalysis.</w:t>
            </w:r>
          </w:p>
          <w:p w:rsidR="00523541" w:rsidRPr="00523541" w:rsidRDefault="00523541" w:rsidP="0052354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>Facilitate rounds of close reading for</w:t>
            </w:r>
            <w:r>
              <w:rPr>
                <w:rFonts w:ascii="Times New Roman" w:hAnsi="Times New Roman" w:cs="Times New Roman"/>
              </w:rPr>
              <w:t xml:space="preserve"> “Walking with the Wind”</w:t>
            </w:r>
            <w:r w:rsidR="00273C09">
              <w:rPr>
                <w:rFonts w:ascii="Times New Roman" w:hAnsi="Times New Roman" w:cs="Times New Roman"/>
              </w:rPr>
              <w:t xml:space="preserve"> (individual)</w:t>
            </w:r>
            <w:r w:rsidR="003841B7">
              <w:rPr>
                <w:rFonts w:ascii="Times New Roman" w:hAnsi="Times New Roman" w:cs="Times New Roman"/>
              </w:rPr>
              <w:t>.</w:t>
            </w:r>
            <w:r w:rsidR="00273C09">
              <w:rPr>
                <w:rFonts w:ascii="Times New Roman" w:hAnsi="Times New Roman" w:cs="Times New Roman"/>
              </w:rPr>
              <w:t xml:space="preserve"> </w:t>
            </w:r>
            <w:r w:rsidR="0030431B">
              <w:rPr>
                <w:rFonts w:ascii="Times New Roman" w:hAnsi="Times New Roman" w:cs="Times New Roman"/>
              </w:rPr>
              <w:t>Read twice</w:t>
            </w:r>
          </w:p>
          <w:p w:rsidR="00523541" w:rsidRDefault="00523541" w:rsidP="0052354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23541">
              <w:rPr>
                <w:rFonts w:ascii="Times New Roman" w:hAnsi="Times New Roman" w:cs="Times New Roman"/>
              </w:rPr>
              <w:t>Facilitate</w:t>
            </w:r>
            <w:r>
              <w:rPr>
                <w:rFonts w:ascii="Times New Roman" w:hAnsi="Times New Roman" w:cs="Times New Roman"/>
              </w:rPr>
              <w:t xml:space="preserve"> rounds of close reading for CORE Student Report</w:t>
            </w:r>
            <w:r w:rsidR="003841B7">
              <w:rPr>
                <w:rFonts w:ascii="Times New Roman" w:hAnsi="Times New Roman" w:cs="Times New Roman"/>
              </w:rPr>
              <w:t xml:space="preserve">. </w:t>
            </w:r>
            <w:r w:rsidR="0030431B">
              <w:rPr>
                <w:rFonts w:ascii="Times New Roman" w:hAnsi="Times New Roman" w:cs="Times New Roman"/>
              </w:rPr>
              <w:t xml:space="preserve">Read twice </w:t>
            </w:r>
          </w:p>
          <w:p w:rsidR="00E4386B" w:rsidRPr="00E4386B" w:rsidRDefault="00E4386B" w:rsidP="00E438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4386B">
              <w:rPr>
                <w:rFonts w:ascii="Times New Roman" w:hAnsi="Times New Roman" w:cs="Times New Roman"/>
              </w:rPr>
              <w:t xml:space="preserve">Guide usage of photo analysis (collaborative) </w:t>
            </w:r>
          </w:p>
          <w:p w:rsidR="00E4386B" w:rsidRPr="00E4386B" w:rsidRDefault="00E4386B" w:rsidP="00E438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4386B">
              <w:rPr>
                <w:rFonts w:ascii="Times New Roman" w:hAnsi="Times New Roman" w:cs="Times New Roman"/>
              </w:rPr>
              <w:t>Establish purpose for listening to “We Shall Overcome”(whole group)</w:t>
            </w:r>
          </w:p>
          <w:p w:rsidR="00E4386B" w:rsidRDefault="00E4386B" w:rsidP="00E4386B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523541" w:rsidRPr="00E4386B" w:rsidRDefault="00523541" w:rsidP="00E4386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Student Outcomes</w:t>
            </w:r>
          </w:p>
          <w:p w:rsidR="00FF4DD7" w:rsidRPr="00FF4DD7" w:rsidRDefault="00FF4DD7" w:rsidP="00FF4D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F4DD7">
              <w:rPr>
                <w:rFonts w:ascii="Times New Roman" w:hAnsi="Times New Roman" w:cs="Times New Roman"/>
              </w:rPr>
              <w:t>Participate in close reading by supplying</w:t>
            </w:r>
            <w:r>
              <w:rPr>
                <w:rFonts w:ascii="Times New Roman" w:hAnsi="Times New Roman" w:cs="Times New Roman"/>
              </w:rPr>
              <w:t xml:space="preserve"> &amp; citing </w:t>
            </w:r>
            <w:r w:rsidRPr="00FF4DD7">
              <w:rPr>
                <w:rFonts w:ascii="Times New Roman" w:hAnsi="Times New Roman" w:cs="Times New Roman"/>
              </w:rPr>
              <w:t>text evidence for graphic organizer</w:t>
            </w:r>
          </w:p>
          <w:p w:rsidR="00FF4DD7" w:rsidRPr="00FF4DD7" w:rsidRDefault="00FF4DD7" w:rsidP="00FF4D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F4DD7">
              <w:rPr>
                <w:rFonts w:ascii="Times New Roman" w:hAnsi="Times New Roman" w:cs="Times New Roman"/>
              </w:rPr>
              <w:t>Participate in small-group share time</w:t>
            </w:r>
          </w:p>
          <w:p w:rsidR="00FF4DD7" w:rsidRDefault="00FF4DD7" w:rsidP="00FF4D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F4DD7">
              <w:rPr>
                <w:rFonts w:ascii="Times New Roman" w:hAnsi="Times New Roman" w:cs="Times New Roman"/>
              </w:rPr>
              <w:t>Participate in close reading by supplying</w:t>
            </w:r>
            <w:r>
              <w:rPr>
                <w:rFonts w:ascii="Times New Roman" w:hAnsi="Times New Roman" w:cs="Times New Roman"/>
              </w:rPr>
              <w:t xml:space="preserve"> &amp; citing </w:t>
            </w:r>
            <w:r w:rsidRPr="00FF4DD7">
              <w:rPr>
                <w:rFonts w:ascii="Times New Roman" w:hAnsi="Times New Roman" w:cs="Times New Roman"/>
              </w:rPr>
              <w:t>text evidence for graphic organizer</w:t>
            </w:r>
          </w:p>
          <w:p w:rsidR="00E4386B" w:rsidRPr="00E4386B" w:rsidRDefault="00E4386B" w:rsidP="00E4386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E4386B">
              <w:rPr>
                <w:rFonts w:ascii="Times New Roman" w:hAnsi="Times New Roman" w:cs="Times New Roman"/>
              </w:rPr>
              <w:t>Participate in Reading Photographs Analysis &amp; supply &amp; cite evidence</w:t>
            </w:r>
          </w:p>
          <w:p w:rsidR="00E4386B" w:rsidRPr="00E4386B" w:rsidRDefault="00E4386B" w:rsidP="00E4386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E4386B">
              <w:rPr>
                <w:rFonts w:ascii="Times New Roman" w:hAnsi="Times New Roman" w:cs="Times New Roman"/>
              </w:rPr>
              <w:t>Actively listen to song for stated purpose &amp; supply &amp; cite text evidence for lyrical analysis</w:t>
            </w:r>
          </w:p>
          <w:p w:rsidR="00E4386B" w:rsidRPr="00FF4DD7" w:rsidRDefault="00E4386B" w:rsidP="00E4386B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05632" w:rsidRPr="00FF4DD7" w:rsidRDefault="00405632" w:rsidP="00685DF5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405632" w:rsidTr="00E4386B">
        <w:tc>
          <w:tcPr>
            <w:tcW w:w="13176" w:type="dxa"/>
            <w:gridSpan w:val="3"/>
          </w:tcPr>
          <w:p w:rsidR="00405632" w:rsidRDefault="00405632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>
              <w:rPr>
                <w:rFonts w:ascii="Times New Roman" w:hAnsi="Times New Roman" w:cs="Times New Roman"/>
              </w:rPr>
              <w:t>(</w:t>
            </w:r>
            <w:r w:rsidR="00354FD7">
              <w:rPr>
                <w:rFonts w:ascii="Times New Roman" w:hAnsi="Times New Roman" w:cs="Times New Roman"/>
              </w:rPr>
              <w:t>2</w:t>
            </w:r>
            <w:r w:rsidR="00FF4DD7">
              <w:rPr>
                <w:rFonts w:ascii="Times New Roman" w:hAnsi="Times New Roman" w:cs="Times New Roman"/>
              </w:rPr>
              <w:t>0 minutes</w:t>
            </w:r>
            <w:r w:rsidR="00A933C9">
              <w:rPr>
                <w:rFonts w:ascii="Times New Roman" w:hAnsi="Times New Roman" w:cs="Times New Roman"/>
              </w:rPr>
              <w:t>)</w:t>
            </w:r>
          </w:p>
        </w:tc>
      </w:tr>
      <w:tr w:rsidR="00685DF5" w:rsidTr="00E4386B">
        <w:tc>
          <w:tcPr>
            <w:tcW w:w="4392" w:type="dxa"/>
          </w:tcPr>
          <w:p w:rsidR="004D3B08" w:rsidRDefault="00A933C9" w:rsidP="000735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05632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273C09" w:rsidRPr="00E4386B" w:rsidRDefault="00273C09" w:rsidP="00273C09">
            <w:pPr>
              <w:rPr>
                <w:rFonts w:ascii="Times New Roman" w:hAnsi="Times New Roman" w:cs="Times New Roman"/>
              </w:rPr>
            </w:pPr>
            <w:r w:rsidRPr="00273C09">
              <w:rPr>
                <w:rFonts w:ascii="Times New Roman" w:hAnsi="Times New Roman" w:cs="Times New Roman"/>
                <w:b/>
              </w:rPr>
              <w:t>•</w:t>
            </w:r>
            <w:r w:rsidR="0030431B">
              <w:rPr>
                <w:rFonts w:ascii="Times New Roman" w:hAnsi="Times New Roman" w:cs="Times New Roman"/>
                <w:b/>
              </w:rPr>
              <w:t xml:space="preserve">  </w:t>
            </w:r>
            <w:r w:rsidR="00E4386B" w:rsidRPr="00E4386B">
              <w:rPr>
                <w:rFonts w:ascii="Times New Roman" w:hAnsi="Times New Roman" w:cs="Times New Roman"/>
              </w:rPr>
              <w:t>From their table groups</w:t>
            </w:r>
            <w:r w:rsidR="00E4386B">
              <w:rPr>
                <w:rFonts w:ascii="Times New Roman" w:hAnsi="Times New Roman" w:cs="Times New Roman"/>
              </w:rPr>
              <w:t>,</w:t>
            </w:r>
            <w:r w:rsidR="00E4386B" w:rsidRPr="00E4386B">
              <w:rPr>
                <w:rFonts w:ascii="Times New Roman" w:hAnsi="Times New Roman" w:cs="Times New Roman"/>
              </w:rPr>
              <w:t xml:space="preserve"> students will </w:t>
            </w:r>
            <w:r w:rsidR="003841B7">
              <w:rPr>
                <w:rFonts w:ascii="Times New Roman" w:hAnsi="Times New Roman" w:cs="Times New Roman"/>
              </w:rPr>
              <w:lastRenderedPageBreak/>
              <w:t>share their close</w:t>
            </w:r>
            <w:r w:rsidR="00E4386B" w:rsidRPr="00E4386B">
              <w:rPr>
                <w:rFonts w:ascii="Times New Roman" w:hAnsi="Times New Roman" w:cs="Times New Roman"/>
              </w:rPr>
              <w:t xml:space="preserve"> r</w:t>
            </w:r>
            <w:r w:rsidR="00E4386B">
              <w:rPr>
                <w:rFonts w:ascii="Times New Roman" w:hAnsi="Times New Roman" w:cs="Times New Roman"/>
              </w:rPr>
              <w:t xml:space="preserve">eading responses. </w:t>
            </w:r>
          </w:p>
          <w:p w:rsidR="00405632" w:rsidRPr="00073500" w:rsidRDefault="00354FD7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compile and consolidate responses and share findings with whole group. </w:t>
            </w:r>
          </w:p>
        </w:tc>
        <w:tc>
          <w:tcPr>
            <w:tcW w:w="4392" w:type="dxa"/>
          </w:tcPr>
          <w:p w:rsidR="004D3B08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405632" w:rsidRDefault="00354FD7" w:rsidP="00E438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 and help students categorize </w:t>
            </w:r>
            <w:r>
              <w:rPr>
                <w:rFonts w:ascii="Times New Roman" w:hAnsi="Times New Roman" w:cs="Times New Roman"/>
              </w:rPr>
              <w:lastRenderedPageBreak/>
              <w:t xml:space="preserve">responses on board. </w:t>
            </w:r>
          </w:p>
          <w:p w:rsidR="00354FD7" w:rsidRDefault="00354FD7" w:rsidP="00E438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 accountable talk</w:t>
            </w:r>
          </w:p>
          <w:p w:rsidR="00354FD7" w:rsidRPr="00073500" w:rsidRDefault="00354FD7" w:rsidP="00E438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Modify or amend class definition of “unjust”   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073500" w:rsidRDefault="00354FD7" w:rsidP="00E4386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findings and insights from a </w:t>
            </w:r>
            <w:r>
              <w:rPr>
                <w:rFonts w:ascii="Times New Roman" w:hAnsi="Times New Roman" w:cs="Times New Roman"/>
              </w:rPr>
              <w:lastRenderedPageBreak/>
              <w:t>variety of sou</w:t>
            </w:r>
            <w:r w:rsidR="003841B7">
              <w:rPr>
                <w:rFonts w:ascii="Times New Roman" w:hAnsi="Times New Roman" w:cs="Times New Roman"/>
              </w:rPr>
              <w:t>rces about the Nashville Sit-In</w:t>
            </w:r>
            <w:r>
              <w:rPr>
                <w:rFonts w:ascii="Times New Roman" w:hAnsi="Times New Roman" w:cs="Times New Roman"/>
              </w:rPr>
              <w:t xml:space="preserve">s </w:t>
            </w:r>
          </w:p>
          <w:p w:rsidR="00354FD7" w:rsidRDefault="00354FD7" w:rsidP="00E4386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Cite evidence from analysis </w:t>
            </w:r>
          </w:p>
          <w:p w:rsidR="00354FD7" w:rsidRDefault="00354FD7" w:rsidP="00354FD7">
            <w:pPr>
              <w:rPr>
                <w:rFonts w:ascii="Times New Roman" w:hAnsi="Times New Roman" w:cs="Times New Roman"/>
              </w:rPr>
            </w:pPr>
          </w:p>
          <w:p w:rsidR="00354FD7" w:rsidRPr="00354FD7" w:rsidRDefault="00354FD7" w:rsidP="00354FD7">
            <w:pPr>
              <w:rPr>
                <w:rFonts w:ascii="Times New Roman" w:hAnsi="Times New Roman" w:cs="Times New Roman"/>
              </w:rPr>
            </w:pPr>
          </w:p>
        </w:tc>
      </w:tr>
      <w:tr w:rsidR="00073500" w:rsidTr="00E4386B">
        <w:trPr>
          <w:trHeight w:val="62"/>
        </w:trPr>
        <w:tc>
          <w:tcPr>
            <w:tcW w:w="13176" w:type="dxa"/>
            <w:gridSpan w:val="3"/>
          </w:tcPr>
          <w:p w:rsidR="00073500" w:rsidRPr="0030431B" w:rsidRDefault="00073500" w:rsidP="00A94D5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(</w:t>
            </w:r>
            <w:r w:rsidR="001240EB">
              <w:rPr>
                <w:rFonts w:ascii="Times New Roman" w:hAnsi="Times New Roman" w:cs="Times New Roman"/>
              </w:rPr>
              <w:t>10</w:t>
            </w:r>
            <w:r w:rsidR="00FD3C87">
              <w:rPr>
                <w:rFonts w:ascii="Times New Roman" w:hAnsi="Times New Roman" w:cs="Times New Roman"/>
              </w:rPr>
              <w:t xml:space="preserve"> minutes</w:t>
            </w:r>
            <w:r w:rsidRPr="007143EB">
              <w:rPr>
                <w:rFonts w:ascii="Times New Roman" w:hAnsi="Times New Roman" w:cs="Times New Roman"/>
              </w:rPr>
              <w:t>)</w:t>
            </w:r>
          </w:p>
        </w:tc>
      </w:tr>
      <w:tr w:rsidR="00685DF5" w:rsidTr="00E4386B">
        <w:trPr>
          <w:trHeight w:val="62"/>
        </w:trPr>
        <w:tc>
          <w:tcPr>
            <w:tcW w:w="4392" w:type="dxa"/>
          </w:tcPr>
          <w:p w:rsidR="00073500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073500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FD3C87" w:rsidRPr="00FD3C87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FD3C87">
              <w:rPr>
                <w:rFonts w:ascii="Times New Roman" w:hAnsi="Times New Roman" w:cs="Times New Roman"/>
              </w:rPr>
              <w:t>Reflection</w:t>
            </w:r>
          </w:p>
          <w:p w:rsidR="00073500" w:rsidRPr="00073500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FD3C87">
              <w:rPr>
                <w:rFonts w:ascii="Times New Roman" w:hAnsi="Times New Roman" w:cs="Times New Roman"/>
              </w:rPr>
              <w:t>Collect reflection response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073500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Prompt:  </w:t>
            </w:r>
            <w:r w:rsidR="001240EB">
              <w:rPr>
                <w:rFonts w:ascii="Times New Roman" w:hAnsi="Times New Roman" w:cs="Times New Roman"/>
              </w:rPr>
              <w:t>Finish this statement from your own vantage point or that of your generation:  “We shall overcome ___________”</w:t>
            </w:r>
          </w:p>
          <w:p w:rsidR="00FD3C87" w:rsidRPr="00FD3C87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FD3C87">
              <w:rPr>
                <w:rFonts w:ascii="Times New Roman" w:hAnsi="Times New Roman" w:cs="Times New Roman"/>
              </w:rPr>
              <w:t>Direct students to post their learning,</w:t>
            </w:r>
            <w:r w:rsidR="003841B7">
              <w:rPr>
                <w:rFonts w:ascii="Times New Roman" w:hAnsi="Times New Roman" w:cs="Times New Roman"/>
              </w:rPr>
              <w:t xml:space="preserve"> (post-0</w:t>
            </w:r>
            <w:r w:rsidR="0030431B">
              <w:rPr>
                <w:rFonts w:ascii="Times New Roman" w:hAnsi="Times New Roman" w:cs="Times New Roman"/>
              </w:rPr>
              <w:t>it notes or index cards)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C87">
              <w:rPr>
                <w:rFonts w:ascii="Times New Roman" w:hAnsi="Times New Roman" w:cs="Times New Roman"/>
              </w:rPr>
              <w:t xml:space="preserve">then </w:t>
            </w:r>
            <w:r>
              <w:rPr>
                <w:rFonts w:ascii="Times New Roman" w:hAnsi="Times New Roman" w:cs="Times New Roman"/>
              </w:rPr>
              <w:t xml:space="preserve">use this information to plan the next lesson. 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FD3C87" w:rsidRPr="00FD3C87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FD3C87">
              <w:rPr>
                <w:rFonts w:ascii="Times New Roman" w:hAnsi="Times New Roman" w:cs="Times New Roman"/>
              </w:rPr>
              <w:t>Synthesize and articulate the learning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C87">
              <w:rPr>
                <w:rFonts w:ascii="Times New Roman" w:hAnsi="Times New Roman" w:cs="Times New Roman"/>
              </w:rPr>
              <w:t>from today</w:t>
            </w:r>
          </w:p>
          <w:p w:rsidR="00073500" w:rsidRPr="00FD3C87" w:rsidRDefault="00FD3C87" w:rsidP="00FD3C8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FD3C87">
              <w:rPr>
                <w:rFonts w:ascii="Times New Roman" w:hAnsi="Times New Roman" w:cs="Times New Roman"/>
              </w:rPr>
              <w:t>Student feedback drives the instruction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C87">
              <w:rPr>
                <w:rFonts w:ascii="Times New Roman" w:hAnsi="Times New Roman" w:cs="Times New Roman"/>
              </w:rPr>
              <w:t>for the next lesson</w:t>
            </w:r>
          </w:p>
        </w:tc>
      </w:tr>
      <w:tr w:rsidR="008762C0" w:rsidTr="00E4386B">
        <w:trPr>
          <w:trHeight w:val="62"/>
        </w:trPr>
        <w:tc>
          <w:tcPr>
            <w:tcW w:w="13176" w:type="dxa"/>
            <w:gridSpan w:val="3"/>
          </w:tcPr>
          <w:p w:rsidR="001E6EB4" w:rsidRDefault="008762C0" w:rsidP="001E6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</w:t>
            </w:r>
            <w:r w:rsidR="00E808EC">
              <w:rPr>
                <w:rFonts w:ascii="Times New Roman" w:hAnsi="Times New Roman" w:cs="Times New Roman"/>
                <w:b/>
              </w:rPr>
              <w:t xml:space="preserve">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="001E6EB4">
              <w:t xml:space="preserve">: </w:t>
            </w:r>
            <w:r w:rsidR="002A41A9">
              <w:t xml:space="preserve">     </w:t>
            </w:r>
            <w:r w:rsidR="001E6EB4" w:rsidRPr="001E6EB4">
              <w:rPr>
                <w:rFonts w:ascii="Times New Roman" w:hAnsi="Times New Roman" w:cs="Times New Roman"/>
              </w:rPr>
              <w:t xml:space="preserve">Have students create a gallery of prominent leaders who advocated and participated in civil disobedience over a broad spectrum of history. Examples should include both abolitionists and social activists. The students could create a gallery walk by finding photographs or drawing portraits of these men and women and writing a brief biographical sketch describing their accomplishments to display with the visual component. </w:t>
            </w:r>
          </w:p>
          <w:p w:rsidR="003841B7" w:rsidRPr="001E6EB4" w:rsidRDefault="003841B7" w:rsidP="001E6EB4">
            <w:pPr>
              <w:rPr>
                <w:rFonts w:ascii="Times New Roman" w:hAnsi="Times New Roman" w:cs="Times New Roman"/>
              </w:rPr>
            </w:pPr>
          </w:p>
          <w:p w:rsidR="000C58F3" w:rsidRDefault="001E6EB4" w:rsidP="001E6EB4">
            <w:pPr>
              <w:rPr>
                <w:rFonts w:ascii="Times New Roman" w:hAnsi="Times New Roman" w:cs="Times New Roman"/>
              </w:rPr>
            </w:pPr>
            <w:r w:rsidRPr="001E6EB4">
              <w:rPr>
                <w:rFonts w:ascii="Times New Roman" w:hAnsi="Times New Roman" w:cs="Times New Roman"/>
              </w:rPr>
              <w:t>The students read Henry David Thoreau’s 1949 essay “Civil Disobedience” and examine in depth how Thoreau's ideas evolved into the nonviolent protests of the Civil Rights Movement and Mahatma Gandhi's "</w:t>
            </w:r>
            <w:proofErr w:type="spellStart"/>
            <w:r w:rsidRPr="001E6EB4">
              <w:rPr>
                <w:rFonts w:ascii="Times New Roman" w:hAnsi="Times New Roman" w:cs="Times New Roman"/>
              </w:rPr>
              <w:t>satyagraha</w:t>
            </w:r>
            <w:proofErr w:type="spellEnd"/>
            <w:r w:rsidRPr="001E6EB4">
              <w:rPr>
                <w:rFonts w:ascii="Times New Roman" w:hAnsi="Times New Roman" w:cs="Times New Roman"/>
              </w:rPr>
              <w:t>."</w:t>
            </w:r>
          </w:p>
          <w:p w:rsidR="003841B7" w:rsidRDefault="003841B7" w:rsidP="001E6EB4">
            <w:pPr>
              <w:rPr>
                <w:rFonts w:ascii="Times New Roman" w:hAnsi="Times New Roman" w:cs="Times New Roman"/>
              </w:rPr>
            </w:pPr>
          </w:p>
          <w:p w:rsidR="001E26D3" w:rsidRPr="001240EB" w:rsidRDefault="00354FD7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may </w:t>
            </w:r>
            <w:r w:rsidR="002A41A9" w:rsidRPr="002A41A9">
              <w:rPr>
                <w:rFonts w:ascii="Times New Roman" w:hAnsi="Times New Roman" w:cs="Times New Roman"/>
              </w:rPr>
              <w:t xml:space="preserve">write an analysis that compares </w:t>
            </w:r>
            <w:r w:rsidR="002A41A9">
              <w:rPr>
                <w:rFonts w:ascii="Times New Roman" w:hAnsi="Times New Roman" w:cs="Times New Roman"/>
              </w:rPr>
              <w:t xml:space="preserve">and contrasts </w:t>
            </w:r>
            <w:r w:rsidR="002A41A9" w:rsidRPr="002A41A9">
              <w:rPr>
                <w:rFonts w:ascii="Times New Roman" w:hAnsi="Times New Roman" w:cs="Times New Roman"/>
              </w:rPr>
              <w:t>an older song with a m</w:t>
            </w:r>
            <w:r w:rsidR="002A41A9">
              <w:rPr>
                <w:rFonts w:ascii="Times New Roman" w:hAnsi="Times New Roman" w:cs="Times New Roman"/>
              </w:rPr>
              <w:t>ore current song</w:t>
            </w:r>
            <w:r w:rsidR="003841B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B048C" w:rsidRDefault="000B04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762C0" w:rsidTr="008762C0">
        <w:tc>
          <w:tcPr>
            <w:tcW w:w="13176" w:type="dxa"/>
          </w:tcPr>
          <w:p w:rsidR="00E808EC" w:rsidRPr="008762C0" w:rsidRDefault="003841B7" w:rsidP="00E80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Appendices</w:t>
            </w:r>
            <w:r w:rsidR="00E808EC" w:rsidRPr="008762C0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1E26D3" w:rsidRDefault="00AC0CBF" w:rsidP="001E26D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1E26D3">
              <w:rPr>
                <w:rFonts w:ascii="Times New Roman" w:hAnsi="Times New Roman" w:cs="Times New Roman"/>
                <w:i/>
              </w:rPr>
              <w:t>Walking with the Wind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26D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excerpt</w:t>
            </w:r>
            <w:r w:rsidR="001E26D3">
              <w:rPr>
                <w:rFonts w:ascii="Times New Roman" w:hAnsi="Times New Roman" w:cs="Times New Roman"/>
              </w:rPr>
              <w:t xml:space="preserve">) from </w:t>
            </w:r>
            <w:r w:rsidR="001E26D3" w:rsidRPr="001E26D3">
              <w:rPr>
                <w:rFonts w:ascii="Times New Roman" w:hAnsi="Times New Roman" w:cs="Times New Roman"/>
                <w:i/>
              </w:rPr>
              <w:t>Walking With the Wind</w:t>
            </w:r>
            <w:r w:rsidR="001E26D3" w:rsidRPr="001E26D3">
              <w:rPr>
                <w:rFonts w:ascii="Times New Roman" w:hAnsi="Times New Roman" w:cs="Times New Roman"/>
              </w:rPr>
              <w:t xml:space="preserve">, John Lewis and Michael </w:t>
            </w:r>
            <w:proofErr w:type="spellStart"/>
            <w:r w:rsidR="001E26D3" w:rsidRPr="001E26D3">
              <w:rPr>
                <w:rFonts w:ascii="Times New Roman" w:hAnsi="Times New Roman" w:cs="Times New Roman"/>
              </w:rPr>
              <w:t>D'Orso</w:t>
            </w:r>
            <w:proofErr w:type="spellEnd"/>
            <w:r w:rsidR="001E26D3" w:rsidRPr="001E26D3">
              <w:rPr>
                <w:rFonts w:ascii="Times New Roman" w:hAnsi="Times New Roman" w:cs="Times New Roman"/>
              </w:rPr>
              <w:t xml:space="preserve">. </w:t>
            </w:r>
          </w:p>
          <w:p w:rsidR="001E26D3" w:rsidRDefault="001E26D3" w:rsidP="001E26D3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  <w:r w:rsidRPr="001E26D3">
              <w:rPr>
                <w:rFonts w:ascii="Times New Roman" w:hAnsi="Times New Roman" w:cs="Times New Roman"/>
              </w:rPr>
              <w:t>Simon &amp; Schuster, 1998</w:t>
            </w:r>
          </w:p>
          <w:p w:rsidR="001E26D3" w:rsidRPr="001E26D3" w:rsidRDefault="00AC0CBF" w:rsidP="001E26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1E26D3">
              <w:rPr>
                <w:rFonts w:ascii="Times New Roman" w:hAnsi="Times New Roman" w:cs="Times New Roman"/>
              </w:rPr>
              <w:t xml:space="preserve">CORE </w:t>
            </w:r>
            <w:r w:rsidR="001E26D3">
              <w:rPr>
                <w:rFonts w:ascii="Times New Roman" w:hAnsi="Times New Roman" w:cs="Times New Roman"/>
              </w:rPr>
              <w:t xml:space="preserve">Pamphlet 1960 “Nashville a Community in Struggle” (excerpt) Paul Laprad, Fisk University </w:t>
            </w:r>
            <w:hyperlink r:id="rId13" w:history="1">
              <w:r w:rsidR="001E26D3" w:rsidRPr="00D00CD8">
                <w:rPr>
                  <w:rStyle w:val="Hyperlink"/>
                  <w:rFonts w:ascii="Times New Roman" w:hAnsi="Times New Roman" w:cs="Times New Roman"/>
                </w:rPr>
                <w:t>http://www.crmvet.org/docs/sitin/sithome.htm</w:t>
              </w:r>
            </w:hyperlink>
          </w:p>
          <w:p w:rsidR="00AC0CBF" w:rsidRDefault="003841B7" w:rsidP="00AC0CB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Close</w:t>
            </w:r>
            <w:r w:rsidR="00AC0CBF">
              <w:rPr>
                <w:rFonts w:ascii="Times New Roman" w:hAnsi="Times New Roman" w:cs="Times New Roman"/>
              </w:rPr>
              <w:t xml:space="preserve"> Reading Graphic Organizer (2)</w:t>
            </w:r>
            <w:r w:rsidR="001E26D3">
              <w:rPr>
                <w:rFonts w:ascii="Times New Roman" w:hAnsi="Times New Roman" w:cs="Times New Roman"/>
              </w:rPr>
              <w:t xml:space="preserve"> Handout</w:t>
            </w:r>
          </w:p>
          <w:p w:rsidR="00AC0CBF" w:rsidRDefault="00A8428C" w:rsidP="00AC0CB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Photograph</w:t>
            </w:r>
            <w:r w:rsidR="003B224D">
              <w:rPr>
                <w:rFonts w:ascii="Times New Roman" w:hAnsi="Times New Roman" w:cs="Times New Roman"/>
              </w:rPr>
              <w:t>(s)</w:t>
            </w:r>
            <w:r w:rsidR="00BB1375">
              <w:rPr>
                <w:rFonts w:ascii="Times New Roman" w:hAnsi="Times New Roman" w:cs="Times New Roman"/>
              </w:rPr>
              <w:t xml:space="preserve"> From the Collection of the Civil Rights Room at the Nashville Public Library </w:t>
            </w:r>
          </w:p>
          <w:p w:rsidR="00A8428C" w:rsidRPr="000E7877" w:rsidRDefault="002A3130" w:rsidP="000E787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hyperlink r:id="rId14" w:history="1">
              <w:r w:rsidR="00A8428C" w:rsidRPr="00F1778F">
                <w:rPr>
                  <w:rStyle w:val="Hyperlink"/>
                  <w:rFonts w:ascii="Times New Roman" w:hAnsi="Times New Roman" w:cs="Times New Roman"/>
                </w:rPr>
                <w:t>http://www.library.nashville.org/civilrights/photos.htm</w:t>
              </w:r>
            </w:hyperlink>
          </w:p>
          <w:p w:rsidR="00AC0CBF" w:rsidRPr="001E6EB4" w:rsidRDefault="00AC0CBF" w:rsidP="001E6EB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“Reading Photographs”</w:t>
            </w:r>
            <w:r w:rsidR="001E6EB4">
              <w:rPr>
                <w:rFonts w:ascii="Times New Roman" w:hAnsi="Times New Roman" w:cs="Times New Roman"/>
              </w:rPr>
              <w:t xml:space="preserve"> Guide</w:t>
            </w:r>
          </w:p>
          <w:p w:rsidR="008762C0" w:rsidRDefault="008762C0" w:rsidP="00AC0CB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AC0CBF">
              <w:rPr>
                <w:rFonts w:ascii="Times New Roman" w:hAnsi="Times New Roman" w:cs="Times New Roman"/>
              </w:rPr>
              <w:t xml:space="preserve">“We Shall Overcome” (music) </w:t>
            </w:r>
            <w:hyperlink r:id="rId15" w:history="1">
              <w:r w:rsidR="00AC0CBF" w:rsidRPr="00F1778F">
                <w:rPr>
                  <w:rStyle w:val="Hyperlink"/>
                  <w:rFonts w:ascii="Times New Roman" w:hAnsi="Times New Roman" w:cs="Times New Roman"/>
                </w:rPr>
                <w:t>http://youtu.be/Aor6-DkzBJ0?list=RDAor6-DkzBJ0</w:t>
              </w:r>
            </w:hyperlink>
          </w:p>
          <w:p w:rsidR="00BB1375" w:rsidRPr="003841B7" w:rsidRDefault="00AC0CBF" w:rsidP="00384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“We Shall Overcome” (lyrics)</w:t>
            </w:r>
            <w:r w:rsidR="001E26D3">
              <w:rPr>
                <w:rFonts w:ascii="Times New Roman" w:hAnsi="Times New Roman" w:cs="Times New Roman"/>
              </w:rPr>
              <w:t xml:space="preserve">   Handout</w:t>
            </w:r>
            <w:r w:rsidR="00BB1375">
              <w:rPr>
                <w:rFonts w:ascii="Times New Roman" w:hAnsi="Times New Roman" w:cs="Times New Roman"/>
              </w:rPr>
              <w:t xml:space="preserve">  (lyrics may be accessed electronically at </w:t>
            </w:r>
            <w:hyperlink r:id="rId16" w:history="1">
              <w:r w:rsidR="00BB1375" w:rsidRPr="00D00CD8">
                <w:rPr>
                  <w:rStyle w:val="Hyperlink"/>
                  <w:rFonts w:ascii="Times New Roman" w:hAnsi="Times New Roman" w:cs="Times New Roman"/>
                </w:rPr>
                <w:t>http://www.k-state.edu/english/nelp/american.studies.s98/we.shall.overcome.html</w:t>
              </w:r>
            </w:hyperlink>
          </w:p>
          <w:p w:rsidR="001E6EB4" w:rsidRPr="008762C0" w:rsidRDefault="002A41A9" w:rsidP="00AC0CB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6EB4">
              <w:rPr>
                <w:rFonts w:ascii="Times New Roman" w:hAnsi="Times New Roman" w:cs="Times New Roman"/>
              </w:rPr>
              <w:t xml:space="preserve">Lyrical Analysis Questions </w:t>
            </w:r>
            <w:r w:rsidR="001E26D3">
              <w:rPr>
                <w:rFonts w:ascii="Times New Roman" w:hAnsi="Times New Roman" w:cs="Times New Roman"/>
              </w:rPr>
              <w:t>Handout</w:t>
            </w:r>
          </w:p>
        </w:tc>
      </w:tr>
    </w:tbl>
    <w:p w:rsidR="008762C0" w:rsidRPr="007B4783" w:rsidRDefault="008762C0">
      <w:pPr>
        <w:rPr>
          <w:rFonts w:ascii="Times New Roman" w:hAnsi="Times New Roman" w:cs="Times New Roman"/>
        </w:rPr>
      </w:pPr>
    </w:p>
    <w:sectPr w:rsidR="008762C0" w:rsidRPr="007B4783" w:rsidSect="007B4783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84B5E"/>
    <w:multiLevelType w:val="hybridMultilevel"/>
    <w:tmpl w:val="44640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71F9B"/>
    <w:multiLevelType w:val="hybridMultilevel"/>
    <w:tmpl w:val="6E680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96EB4"/>
    <w:multiLevelType w:val="hybridMultilevel"/>
    <w:tmpl w:val="96DA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3609C"/>
    <w:multiLevelType w:val="hybridMultilevel"/>
    <w:tmpl w:val="F7540B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01A60"/>
    <w:multiLevelType w:val="hybridMultilevel"/>
    <w:tmpl w:val="063E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33096"/>
    <w:multiLevelType w:val="hybridMultilevel"/>
    <w:tmpl w:val="30F0C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84E68"/>
    <w:multiLevelType w:val="hybridMultilevel"/>
    <w:tmpl w:val="74C4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03CA0"/>
    <w:multiLevelType w:val="hybridMultilevel"/>
    <w:tmpl w:val="FC36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F7D49"/>
    <w:multiLevelType w:val="hybridMultilevel"/>
    <w:tmpl w:val="82C67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E79B4"/>
    <w:multiLevelType w:val="hybridMultilevel"/>
    <w:tmpl w:val="9AF6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363C6F"/>
    <w:multiLevelType w:val="hybridMultilevel"/>
    <w:tmpl w:val="6EEEF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68320C"/>
    <w:multiLevelType w:val="hybridMultilevel"/>
    <w:tmpl w:val="5BC88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52AE8"/>
    <w:multiLevelType w:val="hybridMultilevel"/>
    <w:tmpl w:val="6C44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00DCB"/>
    <w:multiLevelType w:val="hybridMultilevel"/>
    <w:tmpl w:val="B93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01C11"/>
    <w:multiLevelType w:val="hybridMultilevel"/>
    <w:tmpl w:val="9BEE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B074B"/>
    <w:multiLevelType w:val="hybridMultilevel"/>
    <w:tmpl w:val="E9BE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C6824"/>
    <w:multiLevelType w:val="hybridMultilevel"/>
    <w:tmpl w:val="D3501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0F365F"/>
    <w:multiLevelType w:val="hybridMultilevel"/>
    <w:tmpl w:val="305C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5A5D54"/>
    <w:multiLevelType w:val="hybridMultilevel"/>
    <w:tmpl w:val="4732A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11537"/>
    <w:multiLevelType w:val="hybridMultilevel"/>
    <w:tmpl w:val="30C09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06AE3"/>
    <w:multiLevelType w:val="hybridMultilevel"/>
    <w:tmpl w:val="AD4E3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0728F"/>
    <w:multiLevelType w:val="hybridMultilevel"/>
    <w:tmpl w:val="B1C09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904DDF"/>
    <w:multiLevelType w:val="hybridMultilevel"/>
    <w:tmpl w:val="497A55F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4">
    <w:nsid w:val="64F14EB6"/>
    <w:multiLevelType w:val="hybridMultilevel"/>
    <w:tmpl w:val="1778C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D83A69"/>
    <w:multiLevelType w:val="hybridMultilevel"/>
    <w:tmpl w:val="5374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DE6978"/>
    <w:multiLevelType w:val="hybridMultilevel"/>
    <w:tmpl w:val="37C61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E916AE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C068B"/>
    <w:multiLevelType w:val="hybridMultilevel"/>
    <w:tmpl w:val="DCBCC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872B7B"/>
    <w:multiLevelType w:val="hybridMultilevel"/>
    <w:tmpl w:val="964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E7597"/>
    <w:multiLevelType w:val="hybridMultilevel"/>
    <w:tmpl w:val="D51E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4"/>
  </w:num>
  <w:num w:numId="4">
    <w:abstractNumId w:val="10"/>
  </w:num>
  <w:num w:numId="5">
    <w:abstractNumId w:val="13"/>
  </w:num>
  <w:num w:numId="6">
    <w:abstractNumId w:val="25"/>
  </w:num>
  <w:num w:numId="7">
    <w:abstractNumId w:val="3"/>
  </w:num>
  <w:num w:numId="8">
    <w:abstractNumId w:val="27"/>
  </w:num>
  <w:num w:numId="9">
    <w:abstractNumId w:val="26"/>
  </w:num>
  <w:num w:numId="10">
    <w:abstractNumId w:val="12"/>
  </w:num>
  <w:num w:numId="11">
    <w:abstractNumId w:val="15"/>
  </w:num>
  <w:num w:numId="12">
    <w:abstractNumId w:val="16"/>
  </w:num>
  <w:num w:numId="13">
    <w:abstractNumId w:val="24"/>
  </w:num>
  <w:num w:numId="14">
    <w:abstractNumId w:val="7"/>
  </w:num>
  <w:num w:numId="15">
    <w:abstractNumId w:val="22"/>
  </w:num>
  <w:num w:numId="16">
    <w:abstractNumId w:val="21"/>
  </w:num>
  <w:num w:numId="17">
    <w:abstractNumId w:val="9"/>
  </w:num>
  <w:num w:numId="18">
    <w:abstractNumId w:val="5"/>
  </w:num>
  <w:num w:numId="19">
    <w:abstractNumId w:val="0"/>
  </w:num>
  <w:num w:numId="20">
    <w:abstractNumId w:val="4"/>
  </w:num>
  <w:num w:numId="21">
    <w:abstractNumId w:val="19"/>
  </w:num>
  <w:num w:numId="22">
    <w:abstractNumId w:val="17"/>
  </w:num>
  <w:num w:numId="23">
    <w:abstractNumId w:val="20"/>
  </w:num>
  <w:num w:numId="24">
    <w:abstractNumId w:val="2"/>
  </w:num>
  <w:num w:numId="25">
    <w:abstractNumId w:val="30"/>
  </w:num>
  <w:num w:numId="26">
    <w:abstractNumId w:val="23"/>
  </w:num>
  <w:num w:numId="27">
    <w:abstractNumId w:val="11"/>
  </w:num>
  <w:num w:numId="28">
    <w:abstractNumId w:val="8"/>
  </w:num>
  <w:num w:numId="29">
    <w:abstractNumId w:val="6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83"/>
    <w:rsid w:val="00034511"/>
    <w:rsid w:val="0003515E"/>
    <w:rsid w:val="00073500"/>
    <w:rsid w:val="000B048C"/>
    <w:rsid w:val="000C58F3"/>
    <w:rsid w:val="000D34D2"/>
    <w:rsid w:val="000E7877"/>
    <w:rsid w:val="000F674D"/>
    <w:rsid w:val="001240EB"/>
    <w:rsid w:val="001658C3"/>
    <w:rsid w:val="001E26D3"/>
    <w:rsid w:val="001E6EB4"/>
    <w:rsid w:val="00273C09"/>
    <w:rsid w:val="002A3130"/>
    <w:rsid w:val="002A41A9"/>
    <w:rsid w:val="002F2A7A"/>
    <w:rsid w:val="00302BBF"/>
    <w:rsid w:val="0030431B"/>
    <w:rsid w:val="0033786A"/>
    <w:rsid w:val="00354FD7"/>
    <w:rsid w:val="003841B7"/>
    <w:rsid w:val="003B224D"/>
    <w:rsid w:val="00405632"/>
    <w:rsid w:val="00406E39"/>
    <w:rsid w:val="00424E7A"/>
    <w:rsid w:val="004D3B08"/>
    <w:rsid w:val="00523541"/>
    <w:rsid w:val="00527CE8"/>
    <w:rsid w:val="005364A5"/>
    <w:rsid w:val="00546555"/>
    <w:rsid w:val="0058078D"/>
    <w:rsid w:val="005A2CA1"/>
    <w:rsid w:val="00662F45"/>
    <w:rsid w:val="00684ACC"/>
    <w:rsid w:val="00685DF5"/>
    <w:rsid w:val="007B4783"/>
    <w:rsid w:val="008762C0"/>
    <w:rsid w:val="00882FAC"/>
    <w:rsid w:val="008E54F2"/>
    <w:rsid w:val="00A0517B"/>
    <w:rsid w:val="00A8428C"/>
    <w:rsid w:val="00A933C9"/>
    <w:rsid w:val="00A94D53"/>
    <w:rsid w:val="00AC0CBF"/>
    <w:rsid w:val="00BB1375"/>
    <w:rsid w:val="00BF78A8"/>
    <w:rsid w:val="00C272DE"/>
    <w:rsid w:val="00CA472E"/>
    <w:rsid w:val="00D14275"/>
    <w:rsid w:val="00D33D7E"/>
    <w:rsid w:val="00D820B9"/>
    <w:rsid w:val="00DA7676"/>
    <w:rsid w:val="00DF03AA"/>
    <w:rsid w:val="00E172C5"/>
    <w:rsid w:val="00E4386B"/>
    <w:rsid w:val="00E808EC"/>
    <w:rsid w:val="00F343D8"/>
    <w:rsid w:val="00FC2F0A"/>
    <w:rsid w:val="00FD3C87"/>
    <w:rsid w:val="00FF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0C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24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841B7"/>
    <w:pPr>
      <w:spacing w:after="0" w:line="240" w:lineRule="auto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0C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24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841B7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ibrary.nashville.org/civilrights/images/pics/L6.jpg" TargetMode="External"/><Relationship Id="rId12" Type="http://schemas.openxmlformats.org/officeDocument/2006/relationships/hyperlink" Target="http://www.library.nashville.org/civilrights/images/pics/L79.jpg" TargetMode="External"/><Relationship Id="rId13" Type="http://schemas.openxmlformats.org/officeDocument/2006/relationships/hyperlink" Target="http://www.crmvet.org/docs/sitin/sithome.htm" TargetMode="External"/><Relationship Id="rId14" Type="http://schemas.openxmlformats.org/officeDocument/2006/relationships/hyperlink" Target="http://www.library.nashville.org/civilrights/photos.htm" TargetMode="External"/><Relationship Id="rId15" Type="http://schemas.openxmlformats.org/officeDocument/2006/relationships/hyperlink" Target="http://youtu.be/Aor6-DkzBJ0?list=RDAor6-DkzBJ0" TargetMode="External"/><Relationship Id="rId16" Type="http://schemas.openxmlformats.org/officeDocument/2006/relationships/hyperlink" Target="http://www.k-state.edu/english/nelp/american.studies.s98/we.shall.overcome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crmvet.org/docs/sitin/sithome.htm" TargetMode="External"/><Relationship Id="rId8" Type="http://schemas.openxmlformats.org/officeDocument/2006/relationships/hyperlink" Target="http://www.library.nashville.org/civilrights/photos.htm" TargetMode="External"/><Relationship Id="rId9" Type="http://schemas.openxmlformats.org/officeDocument/2006/relationships/hyperlink" Target="http://www.library.nashville.org/civilrights/images/pics/L5.jpg" TargetMode="External"/><Relationship Id="rId10" Type="http://schemas.openxmlformats.org/officeDocument/2006/relationships/hyperlink" Target="http://www.library.nashville.org/civilrights/images/pics/L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80FB-49B5-EF40-BB5C-16AF6663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1735</Words>
  <Characters>9891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cp:lastPrinted>2015-01-22T19:52:00Z</cp:lastPrinted>
  <dcterms:created xsi:type="dcterms:W3CDTF">2015-02-24T19:20:00Z</dcterms:created>
  <dcterms:modified xsi:type="dcterms:W3CDTF">2015-02-24T19:20:00Z</dcterms:modified>
</cp:coreProperties>
</file>