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4AABC" w14:textId="77777777" w:rsidR="00571087" w:rsidRPr="00715E3E" w:rsidRDefault="00571087" w:rsidP="00571087">
      <w:pPr>
        <w:jc w:val="center"/>
        <w:rPr>
          <w:rFonts w:cstheme="minorHAnsi"/>
          <w:b/>
          <w:bCs/>
          <w:sz w:val="28"/>
          <w:szCs w:val="28"/>
          <w:u w:val="single"/>
        </w:rPr>
      </w:pPr>
      <w:r w:rsidRPr="00715E3E">
        <w:rPr>
          <w:rFonts w:cstheme="minorHAnsi"/>
          <w:b/>
          <w:bCs/>
          <w:sz w:val="28"/>
          <w:szCs w:val="28"/>
          <w:u w:val="single"/>
        </w:rPr>
        <w:t xml:space="preserve">Book Discussion Guide for Pre-K/Early Childhood: </w:t>
      </w:r>
    </w:p>
    <w:p w14:paraId="5F26AAC3" w14:textId="77777777" w:rsidR="00571087" w:rsidRPr="00715E3E" w:rsidRDefault="00571087" w:rsidP="00571087">
      <w:pPr>
        <w:jc w:val="center"/>
        <w:rPr>
          <w:rFonts w:cstheme="minorHAnsi"/>
          <w:b/>
          <w:bCs/>
          <w:sz w:val="28"/>
          <w:szCs w:val="28"/>
          <w:u w:val="single"/>
        </w:rPr>
      </w:pPr>
      <w:r w:rsidRPr="00715E3E">
        <w:rPr>
          <w:rFonts w:cstheme="minorHAnsi"/>
          <w:b/>
          <w:bCs/>
          <w:sz w:val="28"/>
          <w:szCs w:val="28"/>
          <w:u w:val="single"/>
        </w:rPr>
        <w:t>A Repeated, Interactive Read Aloud Plan</w:t>
      </w:r>
    </w:p>
    <w:p w14:paraId="6971EB15" w14:textId="77777777" w:rsidR="00571087" w:rsidRPr="00715E3E" w:rsidRDefault="00571087" w:rsidP="00571087">
      <w:pPr>
        <w:jc w:val="center"/>
        <w:rPr>
          <w:rFonts w:cstheme="minorHAnsi"/>
          <w:b/>
          <w:bCs/>
          <w:sz w:val="28"/>
          <w:szCs w:val="28"/>
          <w:u w:val="single"/>
        </w:rPr>
      </w:pPr>
    </w:p>
    <w:p w14:paraId="52546237" w14:textId="77777777" w:rsidR="00571087" w:rsidRPr="00715E3E" w:rsidRDefault="00571087" w:rsidP="00571087">
      <w:pPr>
        <w:jc w:val="center"/>
        <w:rPr>
          <w:rFonts w:cstheme="minorHAnsi"/>
          <w:b/>
          <w:bCs/>
          <w:i/>
          <w:iCs/>
        </w:rPr>
      </w:pPr>
      <w:r w:rsidRPr="00715E3E">
        <w:rPr>
          <w:rFonts w:cstheme="minorHAnsi"/>
          <w:b/>
          <w:bCs/>
          <w:i/>
          <w:iCs/>
        </w:rPr>
        <w:t>Click</w:t>
      </w:r>
      <w:r w:rsidRPr="00715E3E">
        <w:rPr>
          <w:rFonts w:cstheme="minorHAnsi"/>
          <w:b/>
          <w:bCs/>
          <w:i/>
          <w:iCs/>
          <w:u w:val="single"/>
        </w:rPr>
        <w:t xml:space="preserve"> </w:t>
      </w:r>
      <w:hyperlink r:id="rId8" w:history="1">
        <w:r w:rsidRPr="00715E3E">
          <w:rPr>
            <w:rStyle w:val="Hyperlink"/>
            <w:rFonts w:cstheme="minorHAnsi"/>
            <w:b/>
            <w:bCs/>
            <w:i/>
            <w:iCs/>
            <w:color w:val="auto"/>
          </w:rPr>
          <w:t>here</w:t>
        </w:r>
      </w:hyperlink>
      <w:r w:rsidRPr="00715E3E">
        <w:rPr>
          <w:rFonts w:cstheme="minorHAnsi"/>
          <w:b/>
          <w:bCs/>
          <w:i/>
          <w:iCs/>
        </w:rPr>
        <w:t xml:space="preserve"> for more details about how to use this book discussion guide. </w:t>
      </w:r>
    </w:p>
    <w:p w14:paraId="59058387" w14:textId="5FA1C71D" w:rsidR="00C45BD3" w:rsidRDefault="00C45BD3"/>
    <w:tbl>
      <w:tblPr>
        <w:tblStyle w:val="TableGrid"/>
        <w:tblW w:w="10795" w:type="dxa"/>
        <w:tblLook w:val="04A0" w:firstRow="1" w:lastRow="0" w:firstColumn="1" w:lastColumn="0" w:noHBand="0" w:noVBand="1"/>
      </w:tblPr>
      <w:tblGrid>
        <w:gridCol w:w="1686"/>
        <w:gridCol w:w="88"/>
        <w:gridCol w:w="9021"/>
      </w:tblGrid>
      <w:tr w:rsidR="00C45BD3" w:rsidRPr="00BC6434" w14:paraId="4500FE47" w14:textId="77777777" w:rsidTr="007E1143">
        <w:trPr>
          <w:trHeight w:val="462"/>
        </w:trPr>
        <w:tc>
          <w:tcPr>
            <w:tcW w:w="10795" w:type="dxa"/>
            <w:gridSpan w:val="3"/>
            <w:vAlign w:val="center"/>
          </w:tcPr>
          <w:p w14:paraId="3852367C" w14:textId="1E937B74" w:rsidR="00C45BD3" w:rsidRPr="00BC6434" w:rsidRDefault="002529BF" w:rsidP="00341A02">
            <w:pPr>
              <w:jc w:val="center"/>
              <w:rPr>
                <w:rFonts w:ascii="Century Gothic" w:eastAsia="Heiti SC Medium" w:hAnsi="Century Gothic"/>
                <w:b/>
                <w:bCs/>
              </w:rPr>
            </w:pPr>
            <w:sdt>
              <w:sdtPr>
                <w:tag w:val="goog_rdk_0"/>
                <w:id w:val="1665287367"/>
              </w:sdtPr>
              <w:sdtEndPr/>
              <w:sdtContent/>
            </w:sdt>
            <w:r w:rsidR="00C45BD3" w:rsidRPr="00BC6434">
              <w:rPr>
                <w:rFonts w:ascii="Century Gothic" w:eastAsia="Heiti SC Medium" w:hAnsi="Century Gothic"/>
                <w:b/>
                <w:bCs/>
                <w:sz w:val="32"/>
                <w:szCs w:val="32"/>
              </w:rPr>
              <w:t xml:space="preserve">Text: </w:t>
            </w:r>
            <w:r w:rsidR="005929B6" w:rsidRPr="00571087">
              <w:rPr>
                <w:rFonts w:ascii="Century Gothic" w:eastAsia="Heiti SC Medium" w:hAnsi="Century Gothic"/>
                <w:i/>
                <w:iCs/>
                <w:sz w:val="32"/>
                <w:szCs w:val="32"/>
              </w:rPr>
              <w:t>Hair Love</w:t>
            </w:r>
            <w:r w:rsidR="00C45BD3" w:rsidRPr="00571087">
              <w:rPr>
                <w:rFonts w:ascii="Century Gothic" w:eastAsia="Heiti SC Medium" w:hAnsi="Century Gothic"/>
                <w:sz w:val="32"/>
                <w:szCs w:val="32"/>
              </w:rPr>
              <w:t xml:space="preserve"> b</w:t>
            </w:r>
            <w:r w:rsidR="005929B6" w:rsidRPr="00571087">
              <w:rPr>
                <w:rFonts w:ascii="Century Gothic" w:eastAsia="Heiti SC Medium" w:hAnsi="Century Gothic"/>
                <w:sz w:val="32"/>
                <w:szCs w:val="32"/>
              </w:rPr>
              <w:t>y Matthew A. Curry</w:t>
            </w:r>
          </w:p>
        </w:tc>
      </w:tr>
      <w:tr w:rsidR="00C45BD3" w:rsidRPr="00BC6434" w14:paraId="590D8098" w14:textId="77777777" w:rsidTr="007E1143">
        <w:trPr>
          <w:trHeight w:val="1407"/>
        </w:trPr>
        <w:tc>
          <w:tcPr>
            <w:tcW w:w="10795" w:type="dxa"/>
            <w:gridSpan w:val="3"/>
            <w:vAlign w:val="center"/>
          </w:tcPr>
          <w:p w14:paraId="5227B9BE" w14:textId="77777777" w:rsidR="00C45BD3" w:rsidRPr="0022143A" w:rsidRDefault="00C45BD3" w:rsidP="00341A02">
            <w:pPr>
              <w:rPr>
                <w:rFonts w:cstheme="minorHAnsi"/>
                <w:color w:val="000000" w:themeColor="text1"/>
              </w:rPr>
            </w:pPr>
            <w:r w:rsidRPr="0022143A">
              <w:rPr>
                <w:rFonts w:cstheme="minorHAnsi"/>
                <w:b/>
                <w:bCs/>
                <w:color w:val="000000" w:themeColor="text1"/>
              </w:rPr>
              <w:t>Overarching Purpose:</w:t>
            </w:r>
            <w:r w:rsidRPr="0022143A">
              <w:rPr>
                <w:rFonts w:cstheme="minorHAnsi"/>
                <w:color w:val="000000" w:themeColor="text1"/>
              </w:rPr>
              <w:t xml:space="preserve"> Over the 3 read aloud span, students will gain understanding about the text through teacher modeling, questioning, and discussion. This understanding of the text will allow students to orally reconstruct the story with prompting and support in the third read aloud. Reconstructing the story allows students to not only retell the story, but also talk about character emotions and use specifically taught vocabulary to demonstrate understanding.</w:t>
            </w:r>
          </w:p>
        </w:tc>
      </w:tr>
      <w:tr w:rsidR="002B26F3" w:rsidRPr="00BC6434" w14:paraId="42574548" w14:textId="77777777" w:rsidTr="007E1143">
        <w:trPr>
          <w:trHeight w:val="449"/>
        </w:trPr>
        <w:tc>
          <w:tcPr>
            <w:tcW w:w="10795" w:type="dxa"/>
            <w:gridSpan w:val="3"/>
            <w:vAlign w:val="center"/>
          </w:tcPr>
          <w:p w14:paraId="608751BA" w14:textId="1E93D269" w:rsidR="002B26F3" w:rsidRPr="0022143A" w:rsidRDefault="002B26F3" w:rsidP="002B26F3">
            <w:pPr>
              <w:rPr>
                <w:rFonts w:cstheme="minorHAnsi"/>
                <w:b/>
                <w:bCs/>
                <w:color w:val="000000" w:themeColor="text1"/>
              </w:rPr>
            </w:pPr>
            <w:r w:rsidRPr="0022143A">
              <w:rPr>
                <w:rFonts w:cstheme="minorHAnsi"/>
                <w:b/>
                <w:bCs/>
                <w:color w:val="000000" w:themeColor="text1"/>
              </w:rPr>
              <w:t>1</w:t>
            </w:r>
            <w:r w:rsidRPr="0022143A">
              <w:rPr>
                <w:rFonts w:cstheme="minorHAnsi"/>
                <w:b/>
                <w:bCs/>
                <w:color w:val="000000" w:themeColor="text1"/>
                <w:vertAlign w:val="superscript"/>
              </w:rPr>
              <w:t>st</w:t>
            </w:r>
            <w:r w:rsidRPr="0022143A">
              <w:rPr>
                <w:rFonts w:cstheme="minorHAnsi"/>
                <w:b/>
                <w:bCs/>
                <w:color w:val="000000" w:themeColor="text1"/>
              </w:rPr>
              <w:t xml:space="preserve"> Read Objective:</w:t>
            </w:r>
            <w:r w:rsidRPr="0022143A">
              <w:rPr>
                <w:rFonts w:cstheme="minorHAnsi"/>
                <w:color w:val="000000" w:themeColor="text1"/>
              </w:rPr>
              <w:t xml:space="preserve"> With modeling, prompting, and support, TSW ask and answer questions about the story.</w:t>
            </w:r>
          </w:p>
        </w:tc>
      </w:tr>
      <w:tr w:rsidR="002B26F3" w:rsidRPr="00BC6434" w14:paraId="1B3F1731" w14:textId="77777777" w:rsidTr="007E1143">
        <w:trPr>
          <w:trHeight w:val="485"/>
        </w:trPr>
        <w:tc>
          <w:tcPr>
            <w:tcW w:w="10795" w:type="dxa"/>
            <w:gridSpan w:val="3"/>
            <w:vAlign w:val="center"/>
          </w:tcPr>
          <w:p w14:paraId="7246A544" w14:textId="27FBD14D" w:rsidR="002B26F3" w:rsidRPr="0022143A" w:rsidRDefault="002B26F3" w:rsidP="002B26F3">
            <w:pPr>
              <w:rPr>
                <w:rFonts w:cstheme="minorHAnsi"/>
                <w:b/>
                <w:bCs/>
                <w:color w:val="000000" w:themeColor="text1"/>
              </w:rPr>
            </w:pPr>
            <w:r w:rsidRPr="0022143A">
              <w:rPr>
                <w:rFonts w:cstheme="minorHAnsi"/>
                <w:b/>
                <w:bCs/>
                <w:color w:val="000000" w:themeColor="text1"/>
              </w:rPr>
              <w:t>2</w:t>
            </w:r>
            <w:r w:rsidRPr="0022143A">
              <w:rPr>
                <w:rFonts w:cstheme="minorHAnsi"/>
                <w:b/>
                <w:bCs/>
                <w:color w:val="000000" w:themeColor="text1"/>
                <w:vertAlign w:val="superscript"/>
              </w:rPr>
              <w:t>nd</w:t>
            </w:r>
            <w:r w:rsidRPr="0022143A">
              <w:rPr>
                <w:rFonts w:cstheme="minorHAnsi"/>
                <w:b/>
                <w:bCs/>
                <w:color w:val="000000" w:themeColor="text1"/>
              </w:rPr>
              <w:t xml:space="preserve"> Read Objective:</w:t>
            </w:r>
            <w:r w:rsidRPr="0022143A">
              <w:rPr>
                <w:rFonts w:cstheme="minorHAnsi"/>
                <w:color w:val="000000" w:themeColor="text1"/>
              </w:rPr>
              <w:t xml:space="preserve"> With modeling, prompting, and support, TSW ask and answer questions about the story to further their understanding.</w:t>
            </w:r>
          </w:p>
        </w:tc>
      </w:tr>
      <w:tr w:rsidR="002B26F3" w:rsidRPr="00BC6434" w14:paraId="2B7D5823" w14:textId="77777777" w:rsidTr="007E1143">
        <w:trPr>
          <w:trHeight w:val="512"/>
        </w:trPr>
        <w:tc>
          <w:tcPr>
            <w:tcW w:w="10795" w:type="dxa"/>
            <w:gridSpan w:val="3"/>
            <w:vAlign w:val="center"/>
          </w:tcPr>
          <w:p w14:paraId="11314DAB" w14:textId="02993192" w:rsidR="002B26F3" w:rsidRPr="0022143A" w:rsidRDefault="002B26F3" w:rsidP="002B26F3">
            <w:pPr>
              <w:rPr>
                <w:rFonts w:cstheme="minorHAnsi"/>
                <w:b/>
                <w:bCs/>
                <w:color w:val="000000" w:themeColor="text1"/>
              </w:rPr>
            </w:pPr>
            <w:r w:rsidRPr="0022143A">
              <w:rPr>
                <w:rFonts w:cstheme="minorHAnsi"/>
                <w:b/>
                <w:bCs/>
                <w:color w:val="000000" w:themeColor="text1"/>
              </w:rPr>
              <w:t>3</w:t>
            </w:r>
            <w:r w:rsidRPr="0022143A">
              <w:rPr>
                <w:rFonts w:cstheme="minorHAnsi"/>
                <w:b/>
                <w:bCs/>
                <w:color w:val="000000" w:themeColor="text1"/>
                <w:vertAlign w:val="superscript"/>
              </w:rPr>
              <w:t>rd</w:t>
            </w:r>
            <w:r w:rsidRPr="0022143A">
              <w:rPr>
                <w:rFonts w:cstheme="minorHAnsi"/>
                <w:b/>
                <w:bCs/>
                <w:color w:val="000000" w:themeColor="text1"/>
              </w:rPr>
              <w:t xml:space="preserve"> Read Objective:</w:t>
            </w:r>
            <w:r w:rsidRPr="0022143A">
              <w:rPr>
                <w:rFonts w:cstheme="minorHAnsi"/>
                <w:color w:val="000000" w:themeColor="text1"/>
              </w:rPr>
              <w:t xml:space="preserve"> With prompting and support, TSW orally reconstruct the story.</w:t>
            </w:r>
          </w:p>
        </w:tc>
      </w:tr>
      <w:tr w:rsidR="00C45BD3" w:rsidRPr="001B1F5F" w14:paraId="24F74300" w14:textId="77777777" w:rsidTr="007E1143">
        <w:trPr>
          <w:trHeight w:val="449"/>
        </w:trPr>
        <w:tc>
          <w:tcPr>
            <w:tcW w:w="10795" w:type="dxa"/>
            <w:gridSpan w:val="3"/>
            <w:vAlign w:val="center"/>
          </w:tcPr>
          <w:p w14:paraId="760B2780" w14:textId="3C5654BD" w:rsidR="00C45BD3" w:rsidRPr="0022143A" w:rsidRDefault="00C45BD3" w:rsidP="00341A02">
            <w:pPr>
              <w:jc w:val="center"/>
              <w:rPr>
                <w:rFonts w:cstheme="minorHAnsi"/>
                <w:b/>
                <w:bCs/>
                <w:color w:val="000000" w:themeColor="text1"/>
              </w:rPr>
            </w:pPr>
            <w:r w:rsidRPr="0022143A">
              <w:rPr>
                <w:rFonts w:cstheme="minorHAnsi"/>
                <w:b/>
                <w:bCs/>
                <w:color w:val="000000" w:themeColor="text1"/>
              </w:rPr>
              <w:t>Standards Alignment</w:t>
            </w:r>
          </w:p>
        </w:tc>
      </w:tr>
      <w:tr w:rsidR="00C45BD3" w:rsidRPr="00BC6434" w14:paraId="6B7D0DD8" w14:textId="77777777" w:rsidTr="007E1143">
        <w:trPr>
          <w:trHeight w:val="1544"/>
        </w:trPr>
        <w:tc>
          <w:tcPr>
            <w:tcW w:w="1421" w:type="dxa"/>
            <w:gridSpan w:val="2"/>
            <w:tcBorders>
              <w:bottom w:val="single" w:sz="4" w:space="0" w:color="auto"/>
            </w:tcBorders>
            <w:vAlign w:val="center"/>
          </w:tcPr>
          <w:p w14:paraId="2B209EAC" w14:textId="77777777" w:rsidR="002C29B0" w:rsidRPr="00715E3E" w:rsidRDefault="002C29B0" w:rsidP="002C29B0">
            <w:pPr>
              <w:jc w:val="center"/>
              <w:rPr>
                <w:rFonts w:cstheme="minorHAnsi"/>
                <w:b/>
                <w:bCs/>
                <w:color w:val="000000" w:themeColor="text1"/>
              </w:rPr>
            </w:pPr>
            <w:r w:rsidRPr="00715E3E">
              <w:rPr>
                <w:rFonts w:cstheme="minorHAnsi"/>
                <w:b/>
                <w:bCs/>
                <w:color w:val="000000" w:themeColor="text1"/>
              </w:rPr>
              <w:t>TN-ELDS</w:t>
            </w:r>
          </w:p>
          <w:p w14:paraId="3CD22740" w14:textId="1D73F445" w:rsidR="00C45BD3" w:rsidRPr="0022143A" w:rsidRDefault="002C29B0" w:rsidP="002C29B0">
            <w:pPr>
              <w:jc w:val="center"/>
              <w:rPr>
                <w:rFonts w:cstheme="minorHAnsi"/>
                <w:b/>
                <w:bCs/>
                <w:color w:val="000000" w:themeColor="text1"/>
              </w:rPr>
            </w:pPr>
            <w:r w:rsidRPr="00715E3E">
              <w:rPr>
                <w:rFonts w:cstheme="minorHAnsi"/>
                <w:b/>
                <w:bCs/>
                <w:color w:val="000000" w:themeColor="text1"/>
              </w:rPr>
              <w:t>(Tennessee Early Learning Developmental Standards)</w:t>
            </w:r>
          </w:p>
        </w:tc>
        <w:tc>
          <w:tcPr>
            <w:tcW w:w="9374" w:type="dxa"/>
            <w:tcBorders>
              <w:bottom w:val="single" w:sz="4" w:space="0" w:color="auto"/>
            </w:tcBorders>
            <w:vAlign w:val="center"/>
          </w:tcPr>
          <w:p w14:paraId="65388A54" w14:textId="77777777" w:rsidR="00C45BD3" w:rsidRPr="0022143A" w:rsidRDefault="00C45BD3" w:rsidP="00341A02">
            <w:pPr>
              <w:rPr>
                <w:rFonts w:cstheme="minorHAnsi"/>
                <w:color w:val="000000" w:themeColor="text1"/>
              </w:rPr>
            </w:pPr>
            <w:r w:rsidRPr="0022143A">
              <w:rPr>
                <w:rFonts w:cstheme="minorHAnsi"/>
                <w:color w:val="000000" w:themeColor="text1"/>
              </w:rPr>
              <w:t>PK.RL.KID.1 With modeling, prompting, and support, ask, and answer questions about a story read aloud.</w:t>
            </w:r>
          </w:p>
          <w:p w14:paraId="451FAEAD" w14:textId="77777777" w:rsidR="00C45BD3" w:rsidRPr="0022143A" w:rsidRDefault="00C45BD3" w:rsidP="00341A02">
            <w:pPr>
              <w:rPr>
                <w:rFonts w:cstheme="minorHAnsi"/>
                <w:b/>
                <w:bCs/>
                <w:color w:val="000000" w:themeColor="text1"/>
              </w:rPr>
            </w:pPr>
            <w:r w:rsidRPr="0022143A">
              <w:rPr>
                <w:rFonts w:cstheme="minorHAnsi"/>
                <w:color w:val="000000" w:themeColor="text1"/>
              </w:rPr>
              <w:t>PK.RL.KID.2 With prompting and support, orally retell familiar stories including details.</w:t>
            </w:r>
          </w:p>
        </w:tc>
      </w:tr>
      <w:tr w:rsidR="002B26F3" w:rsidRPr="00BC6434" w14:paraId="7E24D624" w14:textId="77777777" w:rsidTr="007E1143">
        <w:trPr>
          <w:trHeight w:val="388"/>
        </w:trPr>
        <w:tc>
          <w:tcPr>
            <w:tcW w:w="10795" w:type="dxa"/>
            <w:gridSpan w:val="3"/>
            <w:tcBorders>
              <w:left w:val="nil"/>
              <w:right w:val="nil"/>
            </w:tcBorders>
            <w:vAlign w:val="bottom"/>
          </w:tcPr>
          <w:p w14:paraId="4A7824B3" w14:textId="5161B4FB" w:rsidR="002B26F3" w:rsidRPr="002B26F3" w:rsidRDefault="002B26F3" w:rsidP="002B26F3">
            <w:pPr>
              <w:jc w:val="center"/>
              <w:rPr>
                <w:rFonts w:cstheme="minorHAnsi"/>
                <w:b/>
                <w:bCs/>
                <w:sz w:val="28"/>
                <w:szCs w:val="28"/>
              </w:rPr>
            </w:pPr>
          </w:p>
        </w:tc>
      </w:tr>
      <w:tr w:rsidR="002B26F3" w:rsidRPr="00BC6434" w14:paraId="1D462B0D" w14:textId="77777777" w:rsidTr="007E1143">
        <w:trPr>
          <w:trHeight w:val="387"/>
        </w:trPr>
        <w:tc>
          <w:tcPr>
            <w:tcW w:w="10795" w:type="dxa"/>
            <w:gridSpan w:val="3"/>
            <w:vAlign w:val="bottom"/>
          </w:tcPr>
          <w:p w14:paraId="5E271B10" w14:textId="3FC3750F" w:rsidR="002B26F3" w:rsidRPr="002B26F3" w:rsidRDefault="00893628" w:rsidP="002B26F3">
            <w:pPr>
              <w:jc w:val="center"/>
              <w:rPr>
                <w:rFonts w:cstheme="minorHAnsi"/>
                <w:b/>
                <w:bCs/>
                <w:sz w:val="28"/>
                <w:szCs w:val="28"/>
              </w:rPr>
            </w:pPr>
            <w:r>
              <w:rPr>
                <w:rFonts w:cstheme="minorHAnsi"/>
                <w:b/>
                <w:bCs/>
                <w:sz w:val="28"/>
                <w:szCs w:val="28"/>
              </w:rPr>
              <w:t>Social Emotional Learning</w:t>
            </w:r>
            <w:r w:rsidR="002B26F3" w:rsidRPr="002B26F3">
              <w:rPr>
                <w:rFonts w:cstheme="minorHAnsi"/>
                <w:b/>
                <w:bCs/>
                <w:sz w:val="28"/>
                <w:szCs w:val="28"/>
              </w:rPr>
              <w:t xml:space="preserve"> </w:t>
            </w:r>
            <w:r w:rsidR="002B26F3">
              <w:rPr>
                <w:rFonts w:cstheme="minorHAnsi"/>
                <w:b/>
                <w:bCs/>
                <w:sz w:val="28"/>
                <w:szCs w:val="28"/>
              </w:rPr>
              <w:t>Themes</w:t>
            </w:r>
          </w:p>
        </w:tc>
      </w:tr>
      <w:tr w:rsidR="002B26F3" w:rsidRPr="00BC6434" w14:paraId="49CCFBB8" w14:textId="77777777" w:rsidTr="007E1143">
        <w:trPr>
          <w:trHeight w:val="2996"/>
        </w:trPr>
        <w:tc>
          <w:tcPr>
            <w:tcW w:w="10795" w:type="dxa"/>
            <w:gridSpan w:val="3"/>
            <w:vAlign w:val="center"/>
          </w:tcPr>
          <w:p w14:paraId="278114B9" w14:textId="587726FA" w:rsidR="002B26F3" w:rsidRDefault="00571087" w:rsidP="00914B7C">
            <w:pPr>
              <w:pStyle w:val="NormalWeb"/>
              <w:spacing w:before="0" w:beforeAutospacing="0" w:after="0" w:afterAutospacing="0"/>
              <w:textAlignment w:val="baseline"/>
              <w:rPr>
                <w:rFonts w:asciiTheme="minorHAnsi" w:hAnsiTheme="minorHAnsi" w:cs="Arial"/>
                <w:color w:val="000000" w:themeColor="text1"/>
              </w:rPr>
            </w:pPr>
            <w:r>
              <w:rPr>
                <w:rFonts w:asciiTheme="minorHAnsi" w:hAnsiTheme="minorHAnsi" w:cs="Arial"/>
                <w:color w:val="000000" w:themeColor="text1"/>
              </w:rPr>
              <w:tab/>
            </w:r>
            <w:r w:rsidR="006D028F">
              <w:rPr>
                <w:rFonts w:asciiTheme="minorHAnsi" w:hAnsiTheme="minorHAnsi" w:cs="Arial"/>
                <w:color w:val="000000" w:themeColor="text1"/>
              </w:rPr>
              <w:t>In this book, Zuri</w:t>
            </w:r>
            <w:r>
              <w:rPr>
                <w:rFonts w:asciiTheme="minorHAnsi" w:hAnsiTheme="minorHAnsi" w:cs="Arial"/>
                <w:color w:val="000000" w:themeColor="text1"/>
              </w:rPr>
              <w:t xml:space="preserve"> </w:t>
            </w:r>
            <w:r w:rsidR="006D028F">
              <w:rPr>
                <w:rFonts w:asciiTheme="minorHAnsi" w:hAnsiTheme="minorHAnsi" w:cs="Arial"/>
                <w:color w:val="000000" w:themeColor="text1"/>
              </w:rPr>
              <w:t xml:space="preserve">wakes up excited </w:t>
            </w:r>
            <w:r>
              <w:rPr>
                <w:rFonts w:asciiTheme="minorHAnsi" w:hAnsiTheme="minorHAnsi" w:cs="Arial"/>
                <w:color w:val="000000" w:themeColor="text1"/>
              </w:rPr>
              <w:t>to</w:t>
            </w:r>
            <w:r w:rsidR="006D028F">
              <w:rPr>
                <w:rFonts w:asciiTheme="minorHAnsi" w:hAnsiTheme="minorHAnsi" w:cs="Arial"/>
                <w:color w:val="000000" w:themeColor="text1"/>
              </w:rPr>
              <w:t xml:space="preserve"> get ready for a very special person returning home. </w:t>
            </w:r>
            <w:r w:rsidR="00E30632">
              <w:rPr>
                <w:rFonts w:asciiTheme="minorHAnsi" w:hAnsiTheme="minorHAnsi" w:cs="Arial"/>
                <w:color w:val="000000" w:themeColor="text1"/>
              </w:rPr>
              <w:t>She particularly wants her hair to be in a certain style for the special occasion. Zuri attempts to comb her hair by herself but runs into problems t</w:t>
            </w:r>
            <w:bookmarkStart w:id="0" w:name="_GoBack"/>
            <w:bookmarkEnd w:id="0"/>
            <w:r w:rsidR="00E30632">
              <w:rPr>
                <w:rFonts w:asciiTheme="minorHAnsi" w:hAnsiTheme="minorHAnsi" w:cs="Arial"/>
                <w:color w:val="000000" w:themeColor="text1"/>
              </w:rPr>
              <w:t xml:space="preserve">rying to make it work. Like most people today, she </w:t>
            </w:r>
            <w:r w:rsidR="003A66F5">
              <w:rPr>
                <w:rFonts w:asciiTheme="minorHAnsi" w:hAnsiTheme="minorHAnsi" w:cs="Arial"/>
                <w:color w:val="000000" w:themeColor="text1"/>
              </w:rPr>
              <w:t xml:space="preserve">turns to her </w:t>
            </w:r>
            <w:r w:rsidR="00E30632">
              <w:rPr>
                <w:rFonts w:asciiTheme="minorHAnsi" w:hAnsiTheme="minorHAnsi" w:cs="Arial"/>
                <w:color w:val="000000" w:themeColor="text1"/>
              </w:rPr>
              <w:t>electronic device to find help</w:t>
            </w:r>
            <w:r w:rsidR="003A66F5">
              <w:rPr>
                <w:rFonts w:asciiTheme="minorHAnsi" w:hAnsiTheme="minorHAnsi" w:cs="Arial"/>
                <w:color w:val="000000" w:themeColor="text1"/>
              </w:rPr>
              <w:t>. H</w:t>
            </w:r>
            <w:r w:rsidR="00E30632">
              <w:rPr>
                <w:rFonts w:asciiTheme="minorHAnsi" w:hAnsiTheme="minorHAnsi" w:cs="Arial"/>
                <w:color w:val="000000" w:themeColor="text1"/>
              </w:rPr>
              <w:t xml:space="preserve">er </w:t>
            </w:r>
            <w:r w:rsidR="003A66F5">
              <w:rPr>
                <w:rFonts w:asciiTheme="minorHAnsi" w:hAnsiTheme="minorHAnsi" w:cs="Arial"/>
                <w:color w:val="000000" w:themeColor="text1"/>
              </w:rPr>
              <w:t>father</w:t>
            </w:r>
            <w:r w:rsidR="00E30632">
              <w:rPr>
                <w:rFonts w:asciiTheme="minorHAnsi" w:hAnsiTheme="minorHAnsi" w:cs="Arial"/>
                <w:color w:val="000000" w:themeColor="text1"/>
              </w:rPr>
              <w:t xml:space="preserve"> comes to her rescue</w:t>
            </w:r>
            <w:r w:rsidR="003A66F5">
              <w:rPr>
                <w:rFonts w:asciiTheme="minorHAnsi" w:hAnsiTheme="minorHAnsi" w:cs="Arial"/>
                <w:color w:val="000000" w:themeColor="text1"/>
              </w:rPr>
              <w:t xml:space="preserve">, and together the </w:t>
            </w:r>
            <w:r w:rsidR="00E30632">
              <w:rPr>
                <w:rFonts w:asciiTheme="minorHAnsi" w:hAnsiTheme="minorHAnsi" w:cs="Arial"/>
                <w:color w:val="000000" w:themeColor="text1"/>
              </w:rPr>
              <w:t xml:space="preserve">two begin </w:t>
            </w:r>
            <w:r w:rsidR="003A66F5">
              <w:rPr>
                <w:rFonts w:asciiTheme="minorHAnsi" w:hAnsiTheme="minorHAnsi" w:cs="Arial"/>
                <w:color w:val="000000" w:themeColor="text1"/>
              </w:rPr>
              <w:t xml:space="preserve">the journey of looking </w:t>
            </w:r>
            <w:r w:rsidR="00E30632">
              <w:rPr>
                <w:rFonts w:asciiTheme="minorHAnsi" w:hAnsiTheme="minorHAnsi" w:cs="Arial"/>
                <w:color w:val="000000" w:themeColor="text1"/>
              </w:rPr>
              <w:t>for ways to style Zuri’s hair</w:t>
            </w:r>
            <w:r w:rsidR="003A66F5">
              <w:rPr>
                <w:rFonts w:asciiTheme="minorHAnsi" w:hAnsiTheme="minorHAnsi" w:cs="Arial"/>
                <w:color w:val="000000" w:themeColor="text1"/>
              </w:rPr>
              <w:t>.</w:t>
            </w:r>
            <w:r w:rsidR="00E30632">
              <w:rPr>
                <w:rFonts w:asciiTheme="minorHAnsi" w:hAnsiTheme="minorHAnsi" w:cs="Arial"/>
                <w:color w:val="000000" w:themeColor="text1"/>
              </w:rPr>
              <w:t xml:space="preserve"> </w:t>
            </w:r>
            <w:r w:rsidR="003A66F5">
              <w:rPr>
                <w:rFonts w:asciiTheme="minorHAnsi" w:hAnsiTheme="minorHAnsi" w:cs="Arial"/>
                <w:color w:val="000000" w:themeColor="text1"/>
              </w:rPr>
              <w:t xml:space="preserve">Unfortunately, they </w:t>
            </w:r>
            <w:r w:rsidR="00E30632">
              <w:rPr>
                <w:rFonts w:asciiTheme="minorHAnsi" w:hAnsiTheme="minorHAnsi" w:cs="Arial"/>
                <w:color w:val="000000" w:themeColor="text1"/>
              </w:rPr>
              <w:t>find themselves struggling with the amount of hair she has</w:t>
            </w:r>
            <w:r w:rsidR="003A66F5">
              <w:rPr>
                <w:rFonts w:asciiTheme="minorHAnsi" w:hAnsiTheme="minorHAnsi" w:cs="Arial"/>
                <w:color w:val="000000" w:themeColor="text1"/>
              </w:rPr>
              <w:t xml:space="preserve"> and they both start to get frustrated with the task at hand. </w:t>
            </w:r>
            <w:r w:rsidR="00E30632">
              <w:rPr>
                <w:rFonts w:asciiTheme="minorHAnsi" w:hAnsiTheme="minorHAnsi" w:cs="Arial"/>
                <w:color w:val="000000" w:themeColor="text1"/>
              </w:rPr>
              <w:t>As time goes on, the two finally find a</w:t>
            </w:r>
            <w:r>
              <w:rPr>
                <w:rFonts w:asciiTheme="minorHAnsi" w:hAnsiTheme="minorHAnsi" w:cs="Arial"/>
                <w:color w:val="000000" w:themeColor="text1"/>
              </w:rPr>
              <w:t xml:space="preserve"> </w:t>
            </w:r>
            <w:r w:rsidR="00E30632">
              <w:rPr>
                <w:rFonts w:asciiTheme="minorHAnsi" w:hAnsiTheme="minorHAnsi" w:cs="Arial"/>
                <w:color w:val="000000" w:themeColor="text1"/>
              </w:rPr>
              <w:t>way to make it work and are very proud of what they have accomplished together.</w:t>
            </w:r>
          </w:p>
          <w:p w14:paraId="35990120" w14:textId="164FE189" w:rsidR="003A66F5" w:rsidRPr="0022143A" w:rsidRDefault="00571087" w:rsidP="00914B7C">
            <w:pPr>
              <w:pStyle w:val="NormalWeb"/>
              <w:spacing w:before="0" w:beforeAutospacing="0" w:after="0" w:afterAutospacing="0"/>
              <w:textAlignment w:val="baseline"/>
              <w:rPr>
                <w:rFonts w:asciiTheme="minorHAnsi" w:hAnsiTheme="minorHAnsi" w:cs="Arial"/>
                <w:color w:val="000000" w:themeColor="text1"/>
              </w:rPr>
            </w:pPr>
            <w:r>
              <w:rPr>
                <w:rFonts w:asciiTheme="minorHAnsi" w:hAnsiTheme="minorHAnsi" w:cs="Arial"/>
                <w:color w:val="000000" w:themeColor="text1"/>
              </w:rPr>
              <w:tab/>
            </w:r>
            <w:r w:rsidR="00D06E1F">
              <w:rPr>
                <w:rFonts w:asciiTheme="minorHAnsi" w:hAnsiTheme="minorHAnsi" w:cs="Arial"/>
                <w:color w:val="000000" w:themeColor="text1"/>
              </w:rPr>
              <w:t xml:space="preserve">this book </w:t>
            </w:r>
            <w:r w:rsidR="006708AF">
              <w:rPr>
                <w:rFonts w:asciiTheme="minorHAnsi" w:hAnsiTheme="minorHAnsi" w:cs="Arial"/>
                <w:color w:val="000000" w:themeColor="text1"/>
              </w:rPr>
              <w:t xml:space="preserve">allows </w:t>
            </w:r>
            <w:r>
              <w:rPr>
                <w:rFonts w:asciiTheme="minorHAnsi" w:hAnsiTheme="minorHAnsi" w:cs="Arial"/>
                <w:color w:val="000000" w:themeColor="text1"/>
              </w:rPr>
              <w:t xml:space="preserve">children </w:t>
            </w:r>
            <w:r w:rsidR="00AD7DEE">
              <w:rPr>
                <w:rFonts w:asciiTheme="minorHAnsi" w:hAnsiTheme="minorHAnsi" w:cs="Arial"/>
                <w:color w:val="000000" w:themeColor="text1"/>
              </w:rPr>
              <w:t>an</w:t>
            </w:r>
            <w:r w:rsidR="006708AF">
              <w:rPr>
                <w:rFonts w:asciiTheme="minorHAnsi" w:hAnsiTheme="minorHAnsi" w:cs="Arial"/>
                <w:color w:val="000000" w:themeColor="text1"/>
              </w:rPr>
              <w:t xml:space="preserve"> </w:t>
            </w:r>
            <w:r w:rsidR="00AD7DEE">
              <w:rPr>
                <w:rFonts w:asciiTheme="minorHAnsi" w:hAnsiTheme="minorHAnsi" w:cs="Arial"/>
                <w:color w:val="000000" w:themeColor="text1"/>
              </w:rPr>
              <w:t>opportunity to</w:t>
            </w:r>
            <w:r w:rsidR="006708AF">
              <w:rPr>
                <w:rFonts w:asciiTheme="minorHAnsi" w:hAnsiTheme="minorHAnsi" w:cs="Arial"/>
                <w:color w:val="000000" w:themeColor="text1"/>
              </w:rPr>
              <w:t xml:space="preserve"> </w:t>
            </w:r>
            <w:r>
              <w:rPr>
                <w:rFonts w:asciiTheme="minorHAnsi" w:hAnsiTheme="minorHAnsi" w:cs="Arial"/>
                <w:color w:val="000000" w:themeColor="text1"/>
              </w:rPr>
              <w:t>learn about different types of hair</w:t>
            </w:r>
            <w:r w:rsidR="007E1143">
              <w:rPr>
                <w:rFonts w:asciiTheme="minorHAnsi" w:hAnsiTheme="minorHAnsi" w:cs="Arial"/>
                <w:color w:val="000000" w:themeColor="text1"/>
              </w:rPr>
              <w:t>,</w:t>
            </w:r>
            <w:r w:rsidR="006708AF">
              <w:rPr>
                <w:rFonts w:asciiTheme="minorHAnsi" w:hAnsiTheme="minorHAnsi" w:cs="Arial"/>
                <w:color w:val="000000" w:themeColor="text1"/>
              </w:rPr>
              <w:t xml:space="preserve"> </w:t>
            </w:r>
            <w:r w:rsidR="007E1143">
              <w:rPr>
                <w:rFonts w:asciiTheme="minorHAnsi" w:hAnsiTheme="minorHAnsi" w:cs="Arial"/>
                <w:color w:val="000000" w:themeColor="text1"/>
              </w:rPr>
              <w:t>and the feelings and opportunities that occur when</w:t>
            </w:r>
            <w:r w:rsidR="00AD7DEE">
              <w:rPr>
                <w:rFonts w:asciiTheme="minorHAnsi" w:hAnsiTheme="minorHAnsi" w:cs="Arial"/>
                <w:color w:val="000000" w:themeColor="text1"/>
              </w:rPr>
              <w:t xml:space="preserve"> maintaining </w:t>
            </w:r>
            <w:r w:rsidR="007E1143">
              <w:rPr>
                <w:rFonts w:asciiTheme="minorHAnsi" w:hAnsiTheme="minorHAnsi" w:cs="Arial"/>
                <w:color w:val="000000" w:themeColor="text1"/>
              </w:rPr>
              <w:t>hair</w:t>
            </w:r>
            <w:r w:rsidR="00AD7DEE">
              <w:rPr>
                <w:rFonts w:asciiTheme="minorHAnsi" w:hAnsiTheme="minorHAnsi" w:cs="Arial"/>
                <w:color w:val="000000" w:themeColor="text1"/>
              </w:rPr>
              <w:t xml:space="preserve">. </w:t>
            </w:r>
            <w:r w:rsidR="000C053A">
              <w:rPr>
                <w:rFonts w:asciiTheme="minorHAnsi" w:hAnsiTheme="minorHAnsi" w:cs="Arial"/>
                <w:color w:val="000000" w:themeColor="text1"/>
              </w:rPr>
              <w:t xml:space="preserve">The book also shows the emotional side of being a parent who must take on all the responsibilities of the family because of the absence of the other. </w:t>
            </w:r>
            <w:r w:rsidR="007E1143">
              <w:rPr>
                <w:rFonts w:asciiTheme="minorHAnsi" w:hAnsiTheme="minorHAnsi" w:cs="Arial"/>
                <w:color w:val="000000" w:themeColor="text1"/>
              </w:rPr>
              <w:t>This story</w:t>
            </w:r>
            <w:r w:rsidR="000C053A">
              <w:rPr>
                <w:rFonts w:asciiTheme="minorHAnsi" w:hAnsiTheme="minorHAnsi" w:cs="Arial"/>
                <w:color w:val="000000" w:themeColor="text1"/>
              </w:rPr>
              <w:t xml:space="preserve"> will take the students through an emotional journey of joy, frustration, sadness, pride, and excitement. </w:t>
            </w:r>
            <w:r w:rsidR="007E1143">
              <w:rPr>
                <w:rFonts w:asciiTheme="minorHAnsi" w:hAnsiTheme="minorHAnsi" w:cs="Arial"/>
                <w:color w:val="000000" w:themeColor="text1"/>
              </w:rPr>
              <w:t>Students</w:t>
            </w:r>
            <w:r w:rsidR="000C053A">
              <w:rPr>
                <w:rFonts w:asciiTheme="minorHAnsi" w:hAnsiTheme="minorHAnsi" w:cs="Arial"/>
                <w:color w:val="000000" w:themeColor="text1"/>
              </w:rPr>
              <w:t xml:space="preserve"> will gain an understanding of </w:t>
            </w:r>
            <w:r w:rsidR="007E1143">
              <w:rPr>
                <w:rFonts w:asciiTheme="minorHAnsi" w:hAnsiTheme="minorHAnsi" w:cs="Arial"/>
                <w:color w:val="000000" w:themeColor="text1"/>
              </w:rPr>
              <w:t>collaboration, teamwork, and</w:t>
            </w:r>
            <w:r w:rsidR="000C053A">
              <w:rPr>
                <w:rFonts w:asciiTheme="minorHAnsi" w:hAnsiTheme="minorHAnsi" w:cs="Arial"/>
                <w:color w:val="000000" w:themeColor="text1"/>
              </w:rPr>
              <w:t xml:space="preserve"> how all things can come together with hel</w:t>
            </w:r>
            <w:r w:rsidR="007E1143">
              <w:rPr>
                <w:rFonts w:asciiTheme="minorHAnsi" w:hAnsiTheme="minorHAnsi" w:cs="Arial"/>
                <w:color w:val="000000" w:themeColor="text1"/>
              </w:rPr>
              <w:t>p.</w:t>
            </w:r>
          </w:p>
        </w:tc>
      </w:tr>
      <w:tr w:rsidR="002B26F3" w:rsidRPr="00BC6434" w14:paraId="60650227" w14:textId="77777777" w:rsidTr="007E1143">
        <w:trPr>
          <w:trHeight w:val="342"/>
        </w:trPr>
        <w:tc>
          <w:tcPr>
            <w:tcW w:w="1332" w:type="dxa"/>
            <w:vAlign w:val="center"/>
          </w:tcPr>
          <w:p w14:paraId="716E2F77" w14:textId="77777777" w:rsidR="002B26F3" w:rsidRDefault="002B26F3" w:rsidP="002B26F3">
            <w:pPr>
              <w:jc w:val="center"/>
              <w:rPr>
                <w:rFonts w:cstheme="minorHAnsi"/>
                <w:b/>
                <w:bCs/>
              </w:rPr>
            </w:pPr>
            <w:r>
              <w:rPr>
                <w:rFonts w:cstheme="minorHAnsi"/>
                <w:b/>
                <w:bCs/>
              </w:rPr>
              <w:t>TN ELDS</w:t>
            </w:r>
          </w:p>
          <w:p w14:paraId="057F7DC5" w14:textId="3BA9F705" w:rsidR="002B26F3" w:rsidRDefault="002B26F3" w:rsidP="002B26F3">
            <w:pPr>
              <w:jc w:val="center"/>
              <w:rPr>
                <w:rFonts w:cstheme="minorHAnsi"/>
                <w:b/>
                <w:bCs/>
              </w:rPr>
            </w:pPr>
            <w:r w:rsidRPr="002B26F3">
              <w:rPr>
                <w:rFonts w:cstheme="minorHAnsi"/>
                <w:b/>
                <w:bCs/>
                <w:sz w:val="22"/>
                <w:szCs w:val="22"/>
              </w:rPr>
              <w:t>Social-Emotional Standard</w:t>
            </w:r>
            <w:r>
              <w:rPr>
                <w:rFonts w:cstheme="minorHAnsi"/>
                <w:b/>
                <w:bCs/>
                <w:sz w:val="22"/>
                <w:szCs w:val="22"/>
              </w:rPr>
              <w:t>(s)</w:t>
            </w:r>
            <w:r w:rsidRPr="002B26F3">
              <w:rPr>
                <w:rFonts w:cstheme="minorHAnsi"/>
                <w:b/>
                <w:bCs/>
                <w:sz w:val="22"/>
                <w:szCs w:val="22"/>
              </w:rPr>
              <w:t>:</w:t>
            </w:r>
          </w:p>
        </w:tc>
        <w:tc>
          <w:tcPr>
            <w:tcW w:w="9463" w:type="dxa"/>
            <w:gridSpan w:val="2"/>
            <w:vAlign w:val="center"/>
          </w:tcPr>
          <w:p w14:paraId="475F6B0E" w14:textId="329AE196" w:rsidR="002B26F3" w:rsidRDefault="00CE00C6" w:rsidP="00341A02">
            <w:pPr>
              <w:rPr>
                <w:rFonts w:cstheme="minorHAnsi"/>
              </w:rPr>
            </w:pPr>
            <w:r>
              <w:rPr>
                <w:rFonts w:cstheme="minorHAnsi"/>
                <w:b/>
                <w:bCs/>
              </w:rPr>
              <w:t xml:space="preserve">PK.SPC.SA.3 </w:t>
            </w:r>
            <w:r>
              <w:rPr>
                <w:rFonts w:cstheme="minorHAnsi"/>
              </w:rPr>
              <w:t>Describe self using several different identifying characteristics and/or unique qualities (e.g., abilities, interests, gender, culture.)</w:t>
            </w:r>
          </w:p>
          <w:p w14:paraId="5A8B3753" w14:textId="77777777" w:rsidR="00CE00C6" w:rsidRDefault="00CE00C6" w:rsidP="00341A02">
            <w:pPr>
              <w:rPr>
                <w:rFonts w:cstheme="minorHAnsi"/>
              </w:rPr>
            </w:pPr>
            <w:r>
              <w:rPr>
                <w:rFonts w:cstheme="minorHAnsi"/>
                <w:b/>
                <w:bCs/>
              </w:rPr>
              <w:t xml:space="preserve">PK.SPC.SA.4 </w:t>
            </w:r>
            <w:r>
              <w:rPr>
                <w:rFonts w:cstheme="minorHAnsi"/>
              </w:rPr>
              <w:t>Develop a basic awareness of self as an individual, self within the context of family, and self within the context of community.</w:t>
            </w:r>
          </w:p>
          <w:p w14:paraId="1DDA6F01" w14:textId="77777777" w:rsidR="00CE00C6" w:rsidRDefault="005E331B" w:rsidP="00341A02">
            <w:pPr>
              <w:rPr>
                <w:rFonts w:cstheme="minorHAnsi"/>
              </w:rPr>
            </w:pPr>
            <w:r>
              <w:rPr>
                <w:rFonts w:cstheme="minorHAnsi"/>
                <w:b/>
                <w:bCs/>
              </w:rPr>
              <w:t xml:space="preserve">PK.AL.CB.14 </w:t>
            </w:r>
            <w:r>
              <w:rPr>
                <w:rFonts w:cstheme="minorHAnsi"/>
              </w:rPr>
              <w:t>Demonstrate a willingness to collaborate with others to solve a problem.</w:t>
            </w:r>
          </w:p>
          <w:p w14:paraId="0FCA567F" w14:textId="31C783C1" w:rsidR="005E331B" w:rsidRPr="005E331B" w:rsidRDefault="005E331B" w:rsidP="00341A02">
            <w:pPr>
              <w:rPr>
                <w:rFonts w:cstheme="minorHAnsi"/>
              </w:rPr>
            </w:pPr>
            <w:r>
              <w:rPr>
                <w:rFonts w:cstheme="minorHAnsi"/>
                <w:b/>
                <w:bCs/>
              </w:rPr>
              <w:t xml:space="preserve">AL.PK.CO.12 </w:t>
            </w:r>
            <w:r>
              <w:rPr>
                <w:rFonts w:cstheme="minorHAnsi"/>
              </w:rPr>
              <w:t xml:space="preserve">Seek assistance and/or information when needed to complete a task. </w:t>
            </w:r>
          </w:p>
        </w:tc>
      </w:tr>
    </w:tbl>
    <w:p w14:paraId="767DF38B" w14:textId="384D1DF6" w:rsidR="00C45BD3" w:rsidRDefault="00C45BD3" w:rsidP="00C45BD3"/>
    <w:p w14:paraId="6A43DC21" w14:textId="77777777" w:rsidR="00005BC4" w:rsidRDefault="00005BC4" w:rsidP="00C45BD3"/>
    <w:tbl>
      <w:tblPr>
        <w:tblStyle w:val="TableGrid"/>
        <w:tblW w:w="10795" w:type="dxa"/>
        <w:tblLook w:val="04A0" w:firstRow="1" w:lastRow="0" w:firstColumn="1" w:lastColumn="0" w:noHBand="0" w:noVBand="1"/>
      </w:tblPr>
      <w:tblGrid>
        <w:gridCol w:w="1478"/>
        <w:gridCol w:w="2254"/>
        <w:gridCol w:w="7063"/>
      </w:tblGrid>
      <w:tr w:rsidR="00C45BD3" w14:paraId="1D6EF9D5" w14:textId="77777777" w:rsidTr="007E1143">
        <w:trPr>
          <w:trHeight w:val="328"/>
        </w:trPr>
        <w:tc>
          <w:tcPr>
            <w:tcW w:w="10795" w:type="dxa"/>
            <w:gridSpan w:val="3"/>
          </w:tcPr>
          <w:p w14:paraId="33F6C84D" w14:textId="4D3BBF0F" w:rsidR="00C45BD3" w:rsidRPr="00C45BD3" w:rsidRDefault="00C45BD3" w:rsidP="00C45BD3">
            <w:pPr>
              <w:jc w:val="center"/>
              <w:rPr>
                <w:b/>
                <w:bCs/>
                <w:sz w:val="28"/>
                <w:szCs w:val="28"/>
              </w:rPr>
            </w:pPr>
            <w:r w:rsidRPr="00C45BD3">
              <w:rPr>
                <w:b/>
                <w:bCs/>
                <w:sz w:val="28"/>
                <w:szCs w:val="28"/>
              </w:rPr>
              <w:t>Vocabulary</w:t>
            </w:r>
          </w:p>
        </w:tc>
      </w:tr>
      <w:tr w:rsidR="00C45BD3" w14:paraId="18CA7EDF" w14:textId="77777777" w:rsidTr="007E1143">
        <w:trPr>
          <w:trHeight w:val="1070"/>
        </w:trPr>
        <w:tc>
          <w:tcPr>
            <w:tcW w:w="1478" w:type="dxa"/>
          </w:tcPr>
          <w:p w14:paraId="1391B4BD" w14:textId="77777777" w:rsidR="00C45BD3" w:rsidRDefault="00C45BD3" w:rsidP="00C45BD3">
            <w:pPr>
              <w:rPr>
                <w:b/>
                <w:bCs/>
              </w:rPr>
            </w:pPr>
            <w:r w:rsidRPr="00C45BD3">
              <w:rPr>
                <w:b/>
                <w:bCs/>
              </w:rPr>
              <w:t>Word</w:t>
            </w:r>
          </w:p>
          <w:p w14:paraId="2157EB06" w14:textId="5AE07179" w:rsidR="00C45BD3" w:rsidRPr="00C45BD3" w:rsidRDefault="00C45BD3" w:rsidP="00C45BD3">
            <w:pPr>
              <w:rPr>
                <w:i/>
                <w:iCs/>
              </w:rPr>
            </w:pPr>
            <w:r w:rsidRPr="00C45BD3">
              <w:rPr>
                <w:i/>
                <w:iCs/>
                <w:sz w:val="22"/>
                <w:szCs w:val="22"/>
              </w:rPr>
              <w:t>In order of appearance</w:t>
            </w:r>
          </w:p>
        </w:tc>
        <w:tc>
          <w:tcPr>
            <w:tcW w:w="2254" w:type="dxa"/>
          </w:tcPr>
          <w:p w14:paraId="44E00A7D" w14:textId="69FB76A5" w:rsidR="00C45BD3" w:rsidRPr="00C45BD3" w:rsidRDefault="00C45BD3" w:rsidP="00C45BD3">
            <w:pPr>
              <w:rPr>
                <w:b/>
                <w:bCs/>
              </w:rPr>
            </w:pPr>
            <w:r w:rsidRPr="00C45BD3">
              <w:rPr>
                <w:b/>
                <w:bCs/>
              </w:rPr>
              <w:t>Child-Friendly Definition</w:t>
            </w:r>
          </w:p>
        </w:tc>
        <w:tc>
          <w:tcPr>
            <w:tcW w:w="7063" w:type="dxa"/>
          </w:tcPr>
          <w:p w14:paraId="3613456F" w14:textId="77777777" w:rsidR="00C45BD3" w:rsidRPr="00AA646E" w:rsidRDefault="00C45BD3" w:rsidP="00C45BD3">
            <w:pPr>
              <w:rPr>
                <w:b/>
                <w:bCs/>
                <w:color w:val="000000" w:themeColor="text1"/>
              </w:rPr>
            </w:pPr>
            <w:r w:rsidRPr="00AA646E">
              <w:rPr>
                <w:b/>
                <w:bCs/>
                <w:color w:val="000000" w:themeColor="text1"/>
              </w:rPr>
              <w:t>Instructional Strategy</w:t>
            </w:r>
          </w:p>
          <w:p w14:paraId="61FF436C" w14:textId="29639C94" w:rsidR="00AA646E" w:rsidRPr="003C71E1" w:rsidRDefault="00AA646E" w:rsidP="003C71E1">
            <w:pPr>
              <w:pStyle w:val="NormalWeb"/>
              <w:spacing w:before="0" w:beforeAutospacing="0" w:after="320" w:afterAutospacing="0"/>
              <w:textAlignment w:val="baseline"/>
              <w:rPr>
                <w:rFonts w:asciiTheme="minorHAnsi" w:hAnsiTheme="minorHAnsi" w:cs="Arial"/>
                <w:color w:val="000000" w:themeColor="text1"/>
              </w:rPr>
            </w:pPr>
            <w:r w:rsidRPr="00AA646E">
              <w:rPr>
                <w:rFonts w:asciiTheme="minorHAnsi" w:hAnsiTheme="minorHAnsi"/>
                <w:color w:val="000000" w:themeColor="text1"/>
              </w:rPr>
              <w:t xml:space="preserve">Use this space to </w:t>
            </w:r>
            <w:r w:rsidRPr="00AA646E">
              <w:rPr>
                <w:rFonts w:asciiTheme="minorHAnsi" w:hAnsiTheme="minorHAnsi" w:cs="Arial"/>
                <w:color w:val="000000" w:themeColor="text1"/>
              </w:rPr>
              <w:t xml:space="preserve">Plan for teaching the vocabulary to student: Point, tell, </w:t>
            </w:r>
            <w:r w:rsidR="007833D9">
              <w:rPr>
                <w:rFonts w:asciiTheme="minorHAnsi" w:hAnsiTheme="minorHAnsi" w:cs="Arial"/>
                <w:color w:val="000000" w:themeColor="text1"/>
              </w:rPr>
              <w:t>g</w:t>
            </w:r>
            <w:r w:rsidRPr="00AA646E">
              <w:rPr>
                <w:rFonts w:asciiTheme="minorHAnsi" w:hAnsiTheme="minorHAnsi" w:cs="Arial"/>
                <w:color w:val="000000" w:themeColor="text1"/>
              </w:rPr>
              <w:t>esture</w:t>
            </w:r>
            <w:r w:rsidR="007833D9">
              <w:rPr>
                <w:rFonts w:asciiTheme="minorHAnsi" w:hAnsiTheme="minorHAnsi" w:cs="Arial"/>
                <w:color w:val="000000" w:themeColor="text1"/>
              </w:rPr>
              <w:t xml:space="preserve">, and/org </w:t>
            </w:r>
            <w:r w:rsidRPr="00AA646E">
              <w:rPr>
                <w:rFonts w:asciiTheme="minorHAnsi" w:hAnsiTheme="minorHAnsi" w:cs="Arial"/>
                <w:color w:val="000000" w:themeColor="text1"/>
              </w:rPr>
              <w:t>synonym for words</w:t>
            </w:r>
          </w:p>
        </w:tc>
      </w:tr>
      <w:tr w:rsidR="00C45BD3" w14:paraId="424E27DE" w14:textId="77777777" w:rsidTr="007E1143">
        <w:trPr>
          <w:trHeight w:val="283"/>
        </w:trPr>
        <w:tc>
          <w:tcPr>
            <w:tcW w:w="1478" w:type="dxa"/>
          </w:tcPr>
          <w:p w14:paraId="2B71F56C" w14:textId="525A8FC0" w:rsidR="00C45BD3" w:rsidRDefault="005929B6" w:rsidP="00C45BD3">
            <w:r>
              <w:t>Kinks</w:t>
            </w:r>
          </w:p>
        </w:tc>
        <w:tc>
          <w:tcPr>
            <w:tcW w:w="2254" w:type="dxa"/>
          </w:tcPr>
          <w:p w14:paraId="4DE103DB" w14:textId="351F4967" w:rsidR="00C45BD3" w:rsidRDefault="00F965D0" w:rsidP="00C45BD3">
            <w:r>
              <w:t>Something bent tightly together.</w:t>
            </w:r>
          </w:p>
        </w:tc>
        <w:tc>
          <w:tcPr>
            <w:tcW w:w="7063" w:type="dxa"/>
          </w:tcPr>
          <w:p w14:paraId="2E660B2D" w14:textId="4B60A265" w:rsidR="00C45BD3" w:rsidRDefault="00F34573" w:rsidP="00C45BD3">
            <w:r>
              <w:t>T</w:t>
            </w:r>
            <w:r w:rsidR="007E1143">
              <w:t>he t</w:t>
            </w:r>
            <w:r>
              <w:t xml:space="preserve">eacher can use a pasta noodle as an example </w:t>
            </w:r>
            <w:r w:rsidR="00F965D0">
              <w:t>to show how it bends and twist.</w:t>
            </w:r>
          </w:p>
          <w:p w14:paraId="4C5DB74F" w14:textId="442A8611" w:rsidR="00B86793" w:rsidRDefault="00B86793" w:rsidP="00C45BD3"/>
        </w:tc>
      </w:tr>
      <w:tr w:rsidR="00C45BD3" w14:paraId="66FACB43" w14:textId="77777777" w:rsidTr="007E1143">
        <w:trPr>
          <w:trHeight w:val="298"/>
        </w:trPr>
        <w:tc>
          <w:tcPr>
            <w:tcW w:w="1478" w:type="dxa"/>
          </w:tcPr>
          <w:p w14:paraId="3231CFB0" w14:textId="2912AD78" w:rsidR="00C45BD3" w:rsidRDefault="005929B6" w:rsidP="00C45BD3">
            <w:r>
              <w:t>Coils</w:t>
            </w:r>
          </w:p>
        </w:tc>
        <w:tc>
          <w:tcPr>
            <w:tcW w:w="2254" w:type="dxa"/>
          </w:tcPr>
          <w:p w14:paraId="3BF951F4" w14:textId="0B5850DE" w:rsidR="00C45BD3" w:rsidRDefault="00F965D0" w:rsidP="00C45BD3">
            <w:r>
              <w:t xml:space="preserve">Something winded together tightly. </w:t>
            </w:r>
          </w:p>
        </w:tc>
        <w:tc>
          <w:tcPr>
            <w:tcW w:w="7063" w:type="dxa"/>
          </w:tcPr>
          <w:p w14:paraId="4F4868EA" w14:textId="6A24C4C6" w:rsidR="00C45BD3" w:rsidRDefault="00F965D0" w:rsidP="00C45BD3">
            <w:r>
              <w:t>T</w:t>
            </w:r>
            <w:r w:rsidR="007E1143">
              <w:t>he t</w:t>
            </w:r>
            <w:r>
              <w:t xml:space="preserve">eacher </w:t>
            </w:r>
            <w:r w:rsidR="007E1143">
              <w:t xml:space="preserve">can </w:t>
            </w:r>
            <w:r>
              <w:t>show students how a ribbon coils with the use of scissors. Can also show a mattress spring</w:t>
            </w:r>
            <w:r w:rsidR="007E1143">
              <w:t>, slinky, or a similar coiled object</w:t>
            </w:r>
            <w:r>
              <w:t>.</w:t>
            </w:r>
          </w:p>
          <w:p w14:paraId="66C9CE43" w14:textId="1BC77E63" w:rsidR="00B86793" w:rsidRDefault="00B86793" w:rsidP="00C45BD3"/>
        </w:tc>
      </w:tr>
      <w:tr w:rsidR="00C45BD3" w14:paraId="64F046D8" w14:textId="77777777" w:rsidTr="007E1143">
        <w:trPr>
          <w:trHeight w:val="283"/>
        </w:trPr>
        <w:tc>
          <w:tcPr>
            <w:tcW w:w="1478" w:type="dxa"/>
          </w:tcPr>
          <w:p w14:paraId="14943230" w14:textId="0E9E838B" w:rsidR="00C45BD3" w:rsidRDefault="005929B6" w:rsidP="00C45BD3">
            <w:r>
              <w:t>P</w:t>
            </w:r>
            <w:r w:rsidR="00F34573">
              <w:t>uffs</w:t>
            </w:r>
          </w:p>
        </w:tc>
        <w:tc>
          <w:tcPr>
            <w:tcW w:w="2254" w:type="dxa"/>
          </w:tcPr>
          <w:p w14:paraId="1456276B" w14:textId="42241A4A" w:rsidR="00C45BD3" w:rsidRDefault="00F965D0" w:rsidP="00C45BD3">
            <w:r>
              <w:t xml:space="preserve">Hair comb into a ponytail. </w:t>
            </w:r>
          </w:p>
        </w:tc>
        <w:tc>
          <w:tcPr>
            <w:tcW w:w="7063" w:type="dxa"/>
          </w:tcPr>
          <w:p w14:paraId="6814FC6B" w14:textId="2B786459" w:rsidR="00C45BD3" w:rsidRDefault="00F965D0" w:rsidP="00C45BD3">
            <w:r>
              <w:t>T</w:t>
            </w:r>
            <w:r w:rsidR="007E1143">
              <w:t>he t</w:t>
            </w:r>
            <w:r>
              <w:t>eacher can</w:t>
            </w:r>
            <w:r w:rsidR="007E1143">
              <w:t xml:space="preserve"> </w:t>
            </w:r>
            <w:r>
              <w:t>show pictures of different style</w:t>
            </w:r>
            <w:r w:rsidR="007E1143">
              <w:t>d hair with puffs</w:t>
            </w:r>
            <w:r>
              <w:t>.</w:t>
            </w:r>
            <w:r w:rsidR="007E1143">
              <w:t xml:space="preserve"> </w:t>
            </w:r>
          </w:p>
          <w:p w14:paraId="4832EE64" w14:textId="27EDC7C1" w:rsidR="00B86793" w:rsidRDefault="00B86793" w:rsidP="00C45BD3"/>
        </w:tc>
      </w:tr>
      <w:tr w:rsidR="00C45BD3" w14:paraId="06C16798" w14:textId="77777777" w:rsidTr="007E1143">
        <w:trPr>
          <w:trHeight w:val="283"/>
        </w:trPr>
        <w:tc>
          <w:tcPr>
            <w:tcW w:w="1478" w:type="dxa"/>
          </w:tcPr>
          <w:p w14:paraId="7659FB01" w14:textId="7FCCC75C" w:rsidR="00C45BD3" w:rsidRDefault="00F34573" w:rsidP="00C45BD3">
            <w:r>
              <w:t>Parted</w:t>
            </w:r>
          </w:p>
        </w:tc>
        <w:tc>
          <w:tcPr>
            <w:tcW w:w="2254" w:type="dxa"/>
          </w:tcPr>
          <w:p w14:paraId="74FF3AE3" w14:textId="14E3B74C" w:rsidR="00C45BD3" w:rsidRDefault="003C71E1" w:rsidP="00C45BD3">
            <w:r>
              <w:t xml:space="preserve">Pulling two things away from each other. </w:t>
            </w:r>
          </w:p>
        </w:tc>
        <w:tc>
          <w:tcPr>
            <w:tcW w:w="7063" w:type="dxa"/>
          </w:tcPr>
          <w:p w14:paraId="7E831B76" w14:textId="67BD85CC" w:rsidR="00C45BD3" w:rsidRDefault="00F36BED" w:rsidP="00C45BD3">
            <w:r>
              <w:t>T</w:t>
            </w:r>
            <w:r w:rsidR="007E1143">
              <w:t>he t</w:t>
            </w:r>
            <w:r>
              <w:t xml:space="preserve">eacher can use a doll head to demonstrate how to part someone hair. </w:t>
            </w:r>
          </w:p>
        </w:tc>
      </w:tr>
      <w:tr w:rsidR="007833D9" w14:paraId="73183DAD" w14:textId="77777777" w:rsidTr="007E1143">
        <w:trPr>
          <w:trHeight w:val="283"/>
        </w:trPr>
        <w:tc>
          <w:tcPr>
            <w:tcW w:w="1478" w:type="dxa"/>
          </w:tcPr>
          <w:p w14:paraId="1FA6D6A4" w14:textId="072A6ABF" w:rsidR="00F34573" w:rsidRDefault="00F34573" w:rsidP="00C45BD3">
            <w:r>
              <w:t>Oiled</w:t>
            </w:r>
          </w:p>
        </w:tc>
        <w:tc>
          <w:tcPr>
            <w:tcW w:w="2254" w:type="dxa"/>
          </w:tcPr>
          <w:p w14:paraId="5E8522A6" w14:textId="5B6FFCD8" w:rsidR="007833D9" w:rsidRDefault="002A0EDA" w:rsidP="00C45BD3">
            <w:r>
              <w:t xml:space="preserve">Covering the hair with a liquid. </w:t>
            </w:r>
          </w:p>
        </w:tc>
        <w:tc>
          <w:tcPr>
            <w:tcW w:w="7063" w:type="dxa"/>
          </w:tcPr>
          <w:p w14:paraId="73B2CEF1" w14:textId="0FEE9013" w:rsidR="007833D9" w:rsidRDefault="002A0EDA" w:rsidP="00C45BD3">
            <w:r>
              <w:t>T</w:t>
            </w:r>
            <w:r w:rsidR="007E1143">
              <w:t>he t</w:t>
            </w:r>
            <w:r>
              <w:t xml:space="preserve">eacher can bring samples of different oils for the child to explore. </w:t>
            </w:r>
          </w:p>
          <w:p w14:paraId="348F28AD" w14:textId="354358CF" w:rsidR="00B86793" w:rsidRDefault="00B86793" w:rsidP="00C45BD3"/>
        </w:tc>
      </w:tr>
      <w:tr w:rsidR="00F34573" w14:paraId="50737CE1" w14:textId="77777777" w:rsidTr="007E1143">
        <w:trPr>
          <w:trHeight w:val="298"/>
        </w:trPr>
        <w:tc>
          <w:tcPr>
            <w:tcW w:w="1478" w:type="dxa"/>
          </w:tcPr>
          <w:p w14:paraId="39107B16" w14:textId="44B14823" w:rsidR="00F34573" w:rsidRDefault="00F34573" w:rsidP="00C45BD3">
            <w:r>
              <w:t>Twisted</w:t>
            </w:r>
          </w:p>
        </w:tc>
        <w:tc>
          <w:tcPr>
            <w:tcW w:w="2254" w:type="dxa"/>
          </w:tcPr>
          <w:p w14:paraId="484ED91A" w14:textId="6E8EFECD" w:rsidR="00F34573" w:rsidRDefault="002A0EDA" w:rsidP="00C45BD3">
            <w:r>
              <w:t>Something wrapped around tightly.</w:t>
            </w:r>
          </w:p>
        </w:tc>
        <w:tc>
          <w:tcPr>
            <w:tcW w:w="7063" w:type="dxa"/>
          </w:tcPr>
          <w:p w14:paraId="52C319AF" w14:textId="51C191C7" w:rsidR="00F34573" w:rsidRDefault="002A0EDA" w:rsidP="00C45BD3">
            <w:r>
              <w:t>T</w:t>
            </w:r>
            <w:r w:rsidR="007E1143">
              <w:t>he t</w:t>
            </w:r>
            <w:r>
              <w:t xml:space="preserve">eacher can unravel a piece of rope and show the children how to twist it together. </w:t>
            </w:r>
          </w:p>
          <w:p w14:paraId="13EB99AF" w14:textId="2DB9FA46" w:rsidR="00B86793" w:rsidRDefault="00B86793" w:rsidP="00C45BD3"/>
        </w:tc>
      </w:tr>
    </w:tbl>
    <w:p w14:paraId="540F9EB4" w14:textId="76483B79" w:rsidR="008A59D3" w:rsidRDefault="008A59D3" w:rsidP="00C45BD3"/>
    <w:p w14:paraId="4C1E9A3A" w14:textId="4D0F73EB" w:rsidR="008A59D3" w:rsidRDefault="008A59D3" w:rsidP="00C45BD3"/>
    <w:p w14:paraId="11688B14" w14:textId="0A025371" w:rsidR="007E1143" w:rsidRDefault="007E1143">
      <w:r>
        <w:br w:type="page"/>
      </w:r>
    </w:p>
    <w:p w14:paraId="1647C8DB" w14:textId="77777777" w:rsidR="00273E69" w:rsidRDefault="00273E69" w:rsidP="00C45BD3"/>
    <w:tbl>
      <w:tblPr>
        <w:tblStyle w:val="TableGrid"/>
        <w:tblW w:w="10795" w:type="dxa"/>
        <w:tblLook w:val="04A0" w:firstRow="1" w:lastRow="0" w:firstColumn="1" w:lastColumn="0" w:noHBand="0" w:noVBand="1"/>
      </w:tblPr>
      <w:tblGrid>
        <w:gridCol w:w="3598"/>
        <w:gridCol w:w="3598"/>
        <w:gridCol w:w="3599"/>
      </w:tblGrid>
      <w:tr w:rsidR="00C45BD3" w:rsidRPr="00B85F3D" w14:paraId="3DCFD001" w14:textId="77777777" w:rsidTr="007E1143">
        <w:trPr>
          <w:trHeight w:val="454"/>
        </w:trPr>
        <w:tc>
          <w:tcPr>
            <w:tcW w:w="10795" w:type="dxa"/>
            <w:gridSpan w:val="3"/>
            <w:vAlign w:val="center"/>
          </w:tcPr>
          <w:p w14:paraId="3007C522" w14:textId="77777777" w:rsidR="007E1143" w:rsidRPr="00715E3E" w:rsidRDefault="007E1143" w:rsidP="007E1143">
            <w:pPr>
              <w:jc w:val="center"/>
              <w:rPr>
                <w:rFonts w:cstheme="minorHAnsi"/>
                <w:b/>
                <w:bCs/>
              </w:rPr>
            </w:pPr>
            <w:r w:rsidRPr="00715E3E">
              <w:rPr>
                <w:rFonts w:cstheme="minorHAnsi"/>
                <w:b/>
                <w:bCs/>
              </w:rPr>
              <w:t>First Read Aloud</w:t>
            </w:r>
          </w:p>
          <w:p w14:paraId="6B5F3060" w14:textId="35227CF9" w:rsidR="00024E7B" w:rsidRPr="00024E7B" w:rsidRDefault="007E1143" w:rsidP="007E1143">
            <w:pPr>
              <w:jc w:val="center"/>
              <w:rPr>
                <w:rFonts w:cstheme="minorHAnsi"/>
                <w:i/>
                <w:iCs/>
              </w:rPr>
            </w:pPr>
            <w:r w:rsidRPr="00715E3E">
              <w:rPr>
                <w:rFonts w:cstheme="minorHAnsi"/>
                <w:i/>
                <w:iCs/>
              </w:rPr>
              <w:t>Italicized words are a sample teacher script.</w:t>
            </w:r>
          </w:p>
        </w:tc>
      </w:tr>
      <w:tr w:rsidR="00C45BD3" w:rsidRPr="00B85F3D" w14:paraId="741E468C" w14:textId="77777777" w:rsidTr="007E1143">
        <w:trPr>
          <w:trHeight w:val="454"/>
        </w:trPr>
        <w:tc>
          <w:tcPr>
            <w:tcW w:w="3598" w:type="dxa"/>
            <w:vAlign w:val="center"/>
          </w:tcPr>
          <w:p w14:paraId="3EC0FB0A" w14:textId="77777777" w:rsidR="00C45BD3" w:rsidRPr="00B85F3D" w:rsidRDefault="00C45BD3" w:rsidP="00341A02">
            <w:pPr>
              <w:jc w:val="center"/>
              <w:rPr>
                <w:rFonts w:cstheme="minorHAnsi"/>
                <w:b/>
                <w:bCs/>
              </w:rPr>
            </w:pPr>
            <w:r w:rsidRPr="00B85F3D">
              <w:rPr>
                <w:rFonts w:cstheme="minorHAnsi"/>
                <w:b/>
                <w:bCs/>
              </w:rPr>
              <w:t>Book Introduction</w:t>
            </w:r>
          </w:p>
        </w:tc>
        <w:tc>
          <w:tcPr>
            <w:tcW w:w="3598" w:type="dxa"/>
            <w:vAlign w:val="center"/>
          </w:tcPr>
          <w:p w14:paraId="0C6B88B3" w14:textId="77777777" w:rsidR="00C45BD3" w:rsidRPr="00B85F3D" w:rsidRDefault="00C45BD3" w:rsidP="00341A02">
            <w:pPr>
              <w:jc w:val="center"/>
              <w:rPr>
                <w:rFonts w:cstheme="minorHAnsi"/>
                <w:b/>
                <w:bCs/>
              </w:rPr>
            </w:pPr>
            <w:r w:rsidRPr="00B85F3D">
              <w:rPr>
                <w:rFonts w:cstheme="minorHAnsi"/>
                <w:b/>
                <w:bCs/>
              </w:rPr>
              <w:t>Book Reading</w:t>
            </w:r>
          </w:p>
        </w:tc>
        <w:tc>
          <w:tcPr>
            <w:tcW w:w="3599" w:type="dxa"/>
            <w:vAlign w:val="center"/>
          </w:tcPr>
          <w:p w14:paraId="1467FB3E" w14:textId="77777777" w:rsidR="00C45BD3" w:rsidRPr="00B85F3D" w:rsidRDefault="00C45BD3" w:rsidP="00341A02">
            <w:pPr>
              <w:jc w:val="center"/>
              <w:rPr>
                <w:rFonts w:cstheme="minorHAnsi"/>
                <w:b/>
                <w:bCs/>
              </w:rPr>
            </w:pPr>
            <w:r w:rsidRPr="00B85F3D">
              <w:rPr>
                <w:rFonts w:cstheme="minorHAnsi"/>
                <w:b/>
                <w:bCs/>
              </w:rPr>
              <w:t>After Reading - Discussion</w:t>
            </w:r>
          </w:p>
        </w:tc>
      </w:tr>
      <w:tr w:rsidR="007E1143" w:rsidRPr="00B85F3D" w14:paraId="20C4C16D" w14:textId="77777777" w:rsidTr="0060524D">
        <w:trPr>
          <w:trHeight w:val="4022"/>
        </w:trPr>
        <w:tc>
          <w:tcPr>
            <w:tcW w:w="3598" w:type="dxa"/>
            <w:vAlign w:val="center"/>
          </w:tcPr>
          <w:p w14:paraId="66C5F2CB" w14:textId="77777777" w:rsidR="007E1143" w:rsidRPr="00715E3E" w:rsidRDefault="007E1143" w:rsidP="007E1143">
            <w:pPr>
              <w:jc w:val="center"/>
              <w:rPr>
                <w:rFonts w:cstheme="minorHAnsi"/>
                <w:sz w:val="20"/>
                <w:szCs w:val="20"/>
              </w:rPr>
            </w:pPr>
            <w:r w:rsidRPr="00715E3E">
              <w:rPr>
                <w:rFonts w:cstheme="minorHAnsi"/>
                <w:sz w:val="20"/>
                <w:szCs w:val="20"/>
              </w:rPr>
              <w:t>Share the purpose of your read aloud. Introduce Title.</w:t>
            </w:r>
          </w:p>
          <w:p w14:paraId="530043F7" w14:textId="77777777" w:rsidR="007E1143" w:rsidRPr="00715E3E" w:rsidRDefault="007E1143" w:rsidP="007E1143">
            <w:pPr>
              <w:jc w:val="center"/>
              <w:rPr>
                <w:rFonts w:cstheme="minorHAnsi"/>
                <w:sz w:val="20"/>
                <w:szCs w:val="20"/>
              </w:rPr>
            </w:pPr>
            <w:r w:rsidRPr="00715E3E">
              <w:rPr>
                <w:rFonts w:cstheme="minorHAnsi"/>
                <w:sz w:val="20"/>
                <w:szCs w:val="20"/>
              </w:rPr>
              <w:t>Introduce the Character and the problem using illustrations on the front and back cover.</w:t>
            </w:r>
          </w:p>
          <w:p w14:paraId="4C3C3BFD" w14:textId="77777777" w:rsidR="007E1143" w:rsidRPr="00715E3E" w:rsidRDefault="007E1143" w:rsidP="007E1143">
            <w:pPr>
              <w:jc w:val="center"/>
              <w:rPr>
                <w:rFonts w:cstheme="minorHAnsi"/>
                <w:sz w:val="20"/>
                <w:szCs w:val="20"/>
              </w:rPr>
            </w:pPr>
            <w:r w:rsidRPr="00715E3E">
              <w:rPr>
                <w:rFonts w:cstheme="minorHAnsi"/>
                <w:sz w:val="20"/>
                <w:szCs w:val="20"/>
              </w:rPr>
              <w:t xml:space="preserve">Let’s read to find out _______. </w:t>
            </w:r>
          </w:p>
          <w:p w14:paraId="3DD629E8" w14:textId="77777777" w:rsidR="007E1143" w:rsidRPr="00715E3E" w:rsidRDefault="007E1143" w:rsidP="007E1143">
            <w:pPr>
              <w:rPr>
                <w:rFonts w:cstheme="minorHAnsi"/>
                <w:sz w:val="20"/>
                <w:szCs w:val="20"/>
              </w:rPr>
            </w:pPr>
          </w:p>
          <w:p w14:paraId="77ABFECE" w14:textId="77777777" w:rsidR="007E1143" w:rsidRPr="00B85F3D" w:rsidRDefault="007E1143" w:rsidP="007E1143">
            <w:pPr>
              <w:jc w:val="center"/>
              <w:rPr>
                <w:rFonts w:cstheme="minorHAnsi"/>
                <w:b/>
                <w:bCs/>
              </w:rPr>
            </w:pPr>
          </w:p>
        </w:tc>
        <w:tc>
          <w:tcPr>
            <w:tcW w:w="3598" w:type="dxa"/>
            <w:vAlign w:val="center"/>
          </w:tcPr>
          <w:p w14:paraId="5C1290AE" w14:textId="77777777" w:rsidR="007E1143" w:rsidRPr="00715E3E" w:rsidRDefault="007E1143" w:rsidP="007E1143">
            <w:pPr>
              <w:jc w:val="center"/>
              <w:rPr>
                <w:rFonts w:cstheme="minorHAnsi"/>
                <w:sz w:val="20"/>
                <w:szCs w:val="20"/>
              </w:rPr>
            </w:pPr>
            <w:r w:rsidRPr="00715E3E">
              <w:rPr>
                <w:rFonts w:cstheme="minorHAnsi"/>
                <w:sz w:val="20"/>
                <w:szCs w:val="20"/>
              </w:rPr>
              <w:t xml:space="preserve">Model your thinking as a reader, including the students in discussion. Ask and answer questions to prompt and support student comprehension. Follow your vocabulary instruction plan, making sure to explain specific planned vocabulary. </w:t>
            </w:r>
          </w:p>
          <w:p w14:paraId="4F455686" w14:textId="77777777" w:rsidR="007E1143" w:rsidRPr="00715E3E" w:rsidRDefault="007E1143" w:rsidP="007E1143">
            <w:pPr>
              <w:jc w:val="center"/>
              <w:rPr>
                <w:rFonts w:cstheme="minorHAnsi"/>
                <w:i/>
                <w:iCs/>
                <w:sz w:val="20"/>
                <w:szCs w:val="20"/>
                <w:u w:val="single"/>
              </w:rPr>
            </w:pPr>
          </w:p>
          <w:p w14:paraId="1C5B1D06" w14:textId="77777777" w:rsidR="007E1143" w:rsidRPr="00B85F3D" w:rsidRDefault="007E1143" w:rsidP="007E1143">
            <w:pPr>
              <w:jc w:val="center"/>
              <w:rPr>
                <w:rFonts w:cstheme="minorHAnsi"/>
                <w:b/>
                <w:bCs/>
              </w:rPr>
            </w:pPr>
          </w:p>
        </w:tc>
        <w:tc>
          <w:tcPr>
            <w:tcW w:w="3599" w:type="dxa"/>
            <w:vAlign w:val="center"/>
          </w:tcPr>
          <w:p w14:paraId="3215416D" w14:textId="77777777" w:rsidR="007E1143" w:rsidRPr="00715E3E" w:rsidRDefault="007E1143" w:rsidP="007E1143">
            <w:pPr>
              <w:jc w:val="center"/>
              <w:rPr>
                <w:rFonts w:cstheme="minorHAnsi"/>
                <w:sz w:val="20"/>
                <w:szCs w:val="20"/>
              </w:rPr>
            </w:pPr>
            <w:r w:rsidRPr="00715E3E">
              <w:rPr>
                <w:rFonts w:cstheme="minorHAnsi"/>
                <w:sz w:val="20"/>
                <w:szCs w:val="20"/>
              </w:rPr>
              <w:t xml:space="preserve">Return to the purpose statement shared in the intro. Today we read to find out ____. Ask the students your overarching question. </w:t>
            </w:r>
          </w:p>
          <w:p w14:paraId="747BB7E7" w14:textId="77777777" w:rsidR="007E1143" w:rsidRPr="00715E3E" w:rsidRDefault="007E1143" w:rsidP="007E1143">
            <w:pPr>
              <w:jc w:val="center"/>
              <w:rPr>
                <w:rFonts w:cstheme="minorHAnsi"/>
                <w:sz w:val="20"/>
                <w:szCs w:val="20"/>
              </w:rPr>
            </w:pPr>
            <w:r w:rsidRPr="00715E3E">
              <w:rPr>
                <w:rFonts w:cstheme="minorHAnsi"/>
                <w:sz w:val="20"/>
                <w:szCs w:val="20"/>
              </w:rPr>
              <w:t xml:space="preserve">Prompt and support students in their thinking by including scaffolded, supportive questions to guide them to meet objectives. Expand on student answers when responding and model correct syntax. </w:t>
            </w:r>
          </w:p>
          <w:p w14:paraId="6E753024" w14:textId="3680C308" w:rsidR="007E1143" w:rsidRPr="007E1143" w:rsidRDefault="007E1143" w:rsidP="007E1143">
            <w:pPr>
              <w:jc w:val="center"/>
              <w:rPr>
                <w:rFonts w:cstheme="minorHAnsi"/>
                <w:sz w:val="20"/>
                <w:szCs w:val="20"/>
              </w:rPr>
            </w:pPr>
            <w:r w:rsidRPr="00715E3E">
              <w:rPr>
                <w:rFonts w:cstheme="minorHAnsi"/>
                <w:sz w:val="20"/>
                <w:szCs w:val="20"/>
              </w:rPr>
              <w:t>Encourage students to answer in a complete sentence, modeling sentence starters if needed.</w:t>
            </w:r>
          </w:p>
        </w:tc>
      </w:tr>
      <w:tr w:rsidR="007E1143" w:rsidRPr="00B85F3D" w14:paraId="571E3926" w14:textId="77777777" w:rsidTr="0060524D">
        <w:trPr>
          <w:trHeight w:val="7460"/>
        </w:trPr>
        <w:tc>
          <w:tcPr>
            <w:tcW w:w="3598" w:type="dxa"/>
            <w:vAlign w:val="center"/>
          </w:tcPr>
          <w:p w14:paraId="31E73F75" w14:textId="1955BA3F" w:rsidR="007E1143" w:rsidRPr="0060524D" w:rsidRDefault="007E1143" w:rsidP="007E1143">
            <w:pPr>
              <w:jc w:val="center"/>
              <w:rPr>
                <w:rFonts w:cstheme="minorHAnsi"/>
                <w:i/>
                <w:iCs/>
              </w:rPr>
            </w:pPr>
            <w:r w:rsidRPr="0060524D">
              <w:rPr>
                <w:rFonts w:cstheme="minorHAnsi"/>
                <w:i/>
                <w:iCs/>
              </w:rPr>
              <w:t>Looking at the cover of the book, what do you think that this story is about?</w:t>
            </w:r>
          </w:p>
          <w:p w14:paraId="2DD9B07D" w14:textId="77777777" w:rsidR="007E1143" w:rsidRPr="0060524D" w:rsidRDefault="007E1143" w:rsidP="007E1143">
            <w:pPr>
              <w:jc w:val="center"/>
              <w:rPr>
                <w:rFonts w:cstheme="minorHAnsi"/>
                <w:i/>
                <w:iCs/>
              </w:rPr>
            </w:pPr>
          </w:p>
          <w:p w14:paraId="23DCCE5F" w14:textId="08D6C906" w:rsidR="007E1143" w:rsidRPr="0060524D" w:rsidRDefault="007E1143" w:rsidP="007E1143">
            <w:pPr>
              <w:jc w:val="center"/>
              <w:rPr>
                <w:rFonts w:cstheme="minorHAnsi"/>
                <w:i/>
                <w:iCs/>
              </w:rPr>
            </w:pPr>
            <w:r w:rsidRPr="0060524D">
              <w:rPr>
                <w:rFonts w:cstheme="minorHAnsi"/>
                <w:i/>
                <w:iCs/>
              </w:rPr>
              <w:t>Today we’re going to read “Hair Love” by Matthew A. Curry and Illustrated by Vashti Harrison. Have you ever struggled with or know someone who has had a hard time combing their hair? Well, this is a story about a girl named Zuri and her dad who are going to try and style her hair for a special occasion.</w:t>
            </w:r>
          </w:p>
          <w:p w14:paraId="573EAF27" w14:textId="77777777" w:rsidR="007E1143" w:rsidRPr="0060524D" w:rsidRDefault="007E1143" w:rsidP="007E1143">
            <w:pPr>
              <w:jc w:val="center"/>
              <w:rPr>
                <w:rFonts w:cstheme="minorHAnsi"/>
                <w:i/>
                <w:iCs/>
              </w:rPr>
            </w:pPr>
          </w:p>
          <w:p w14:paraId="22F95967" w14:textId="6883ECD1" w:rsidR="007E1143" w:rsidRPr="0060524D" w:rsidRDefault="007E1143" w:rsidP="0060524D">
            <w:pPr>
              <w:jc w:val="center"/>
              <w:rPr>
                <w:rFonts w:cstheme="minorHAnsi"/>
                <w:i/>
                <w:iCs/>
              </w:rPr>
            </w:pPr>
            <w:r w:rsidRPr="0060524D">
              <w:rPr>
                <w:rFonts w:cstheme="minorHAnsi"/>
                <w:i/>
                <w:iCs/>
              </w:rPr>
              <w:t xml:space="preserve">Let’s read the story to see what happens when they </w:t>
            </w:r>
            <w:r w:rsidR="0060524D" w:rsidRPr="0060524D">
              <w:rPr>
                <w:rFonts w:cstheme="minorHAnsi"/>
                <w:i/>
                <w:iCs/>
              </w:rPr>
              <w:t>Zuri tries to style her hair for a special occasion</w:t>
            </w:r>
            <w:r w:rsidRPr="0060524D">
              <w:rPr>
                <w:rFonts w:cstheme="minorHAnsi"/>
                <w:i/>
                <w:iCs/>
              </w:rPr>
              <w:t>.</w:t>
            </w:r>
          </w:p>
          <w:p w14:paraId="0FDB0D4F" w14:textId="65459B54" w:rsidR="007E1143" w:rsidRPr="0060524D" w:rsidRDefault="007E1143" w:rsidP="007E1143">
            <w:pPr>
              <w:rPr>
                <w:rFonts w:cstheme="minorHAnsi"/>
              </w:rPr>
            </w:pPr>
          </w:p>
        </w:tc>
        <w:tc>
          <w:tcPr>
            <w:tcW w:w="3598" w:type="dxa"/>
            <w:vAlign w:val="center"/>
          </w:tcPr>
          <w:p w14:paraId="48E9AC60" w14:textId="4F97BC27" w:rsidR="007E1143" w:rsidRPr="0060524D" w:rsidRDefault="007E1143" w:rsidP="0060524D">
            <w:pPr>
              <w:jc w:val="center"/>
              <w:rPr>
                <w:rFonts w:cstheme="minorHAnsi"/>
                <w:i/>
                <w:iCs/>
              </w:rPr>
            </w:pPr>
            <w:r w:rsidRPr="0060524D">
              <w:rPr>
                <w:rFonts w:cstheme="minorHAnsi"/>
                <w:i/>
                <w:iCs/>
              </w:rPr>
              <w:t>I’m thinking Zuri might be too excited to sleep  because there is something very special happening today.</w:t>
            </w:r>
          </w:p>
          <w:p w14:paraId="38C54F79" w14:textId="0486A8CE" w:rsidR="007E1143" w:rsidRPr="0060524D" w:rsidRDefault="007E1143" w:rsidP="007E1143">
            <w:pPr>
              <w:jc w:val="center"/>
              <w:rPr>
                <w:rFonts w:cstheme="minorHAnsi"/>
                <w:i/>
                <w:iCs/>
              </w:rPr>
            </w:pPr>
          </w:p>
          <w:p w14:paraId="3D06A421" w14:textId="17A1A367" w:rsidR="007E1143" w:rsidRPr="0060524D" w:rsidRDefault="007E1143" w:rsidP="007E1143">
            <w:pPr>
              <w:jc w:val="center"/>
              <w:rPr>
                <w:rFonts w:cstheme="minorHAnsi"/>
                <w:i/>
                <w:iCs/>
              </w:rPr>
            </w:pPr>
            <w:r w:rsidRPr="0060524D">
              <w:rPr>
                <w:rFonts w:cstheme="minorHAnsi"/>
                <w:i/>
                <w:iCs/>
              </w:rPr>
              <w:t>What do you think she meant by Presto! When the rain came down on hair? Have you ever heard someone say Presto! Before?</w:t>
            </w:r>
          </w:p>
          <w:p w14:paraId="5D06ED55" w14:textId="6DCBB6AF" w:rsidR="007E1143" w:rsidRPr="0060524D" w:rsidRDefault="007E1143" w:rsidP="007E1143">
            <w:pPr>
              <w:jc w:val="center"/>
              <w:rPr>
                <w:rFonts w:cstheme="minorHAnsi"/>
                <w:i/>
                <w:iCs/>
              </w:rPr>
            </w:pPr>
          </w:p>
          <w:p w14:paraId="0FD4130E" w14:textId="4E8DEA66" w:rsidR="007E1143" w:rsidRPr="0060524D" w:rsidRDefault="007E1143" w:rsidP="007E1143">
            <w:pPr>
              <w:jc w:val="center"/>
              <w:rPr>
                <w:rFonts w:cstheme="minorHAnsi"/>
                <w:i/>
                <w:iCs/>
              </w:rPr>
            </w:pPr>
            <w:r w:rsidRPr="0060524D">
              <w:rPr>
                <w:rFonts w:cstheme="minorHAnsi"/>
                <w:i/>
                <w:iCs/>
                <w:u w:val="single"/>
              </w:rPr>
              <w:t>Open-ended Questioning</w:t>
            </w:r>
            <w:r w:rsidRPr="0060524D">
              <w:rPr>
                <w:rFonts w:cstheme="minorHAnsi"/>
                <w:i/>
                <w:iCs/>
              </w:rPr>
              <w:t>:</w:t>
            </w:r>
          </w:p>
          <w:p w14:paraId="5991AAA4" w14:textId="4A0F0AF9" w:rsidR="007E1143" w:rsidRPr="0060524D" w:rsidRDefault="007E1143" w:rsidP="007E1143">
            <w:pPr>
              <w:jc w:val="center"/>
              <w:rPr>
                <w:rFonts w:cstheme="minorHAnsi"/>
                <w:i/>
                <w:iCs/>
              </w:rPr>
            </w:pPr>
            <w:r w:rsidRPr="0060524D">
              <w:rPr>
                <w:rFonts w:cstheme="minorHAnsi"/>
                <w:i/>
                <w:iCs/>
              </w:rPr>
              <w:t>Why did Zuri get frustrated with her dad while styling her hair?</w:t>
            </w:r>
          </w:p>
          <w:p w14:paraId="3E24BF8F" w14:textId="22D5A745" w:rsidR="007E1143" w:rsidRPr="0060524D" w:rsidRDefault="007E1143" w:rsidP="007E1143">
            <w:pPr>
              <w:jc w:val="center"/>
              <w:rPr>
                <w:rFonts w:cstheme="minorHAnsi"/>
                <w:i/>
                <w:iCs/>
              </w:rPr>
            </w:pPr>
          </w:p>
          <w:p w14:paraId="797EBF21" w14:textId="25316FA5" w:rsidR="007E1143" w:rsidRPr="0060524D" w:rsidRDefault="007E1143" w:rsidP="007E1143">
            <w:pPr>
              <w:jc w:val="center"/>
              <w:rPr>
                <w:rFonts w:cstheme="minorHAnsi"/>
                <w:i/>
                <w:iCs/>
              </w:rPr>
            </w:pPr>
            <w:r w:rsidRPr="0060524D">
              <w:rPr>
                <w:rFonts w:cstheme="minorHAnsi"/>
                <w:i/>
                <w:iCs/>
              </w:rPr>
              <w:t>What ae some of the things that Zuri and her dad did do to figure out how to style her hair?</w:t>
            </w:r>
          </w:p>
          <w:p w14:paraId="4B667864" w14:textId="77777777" w:rsidR="007E1143" w:rsidRPr="0060524D" w:rsidRDefault="007E1143" w:rsidP="007E1143">
            <w:pPr>
              <w:jc w:val="center"/>
              <w:rPr>
                <w:rFonts w:cstheme="minorHAnsi"/>
                <w:i/>
                <w:iCs/>
              </w:rPr>
            </w:pPr>
          </w:p>
          <w:p w14:paraId="58AED217" w14:textId="77777777" w:rsidR="007E1143" w:rsidRPr="0060524D" w:rsidRDefault="007E1143" w:rsidP="007E1143">
            <w:pPr>
              <w:jc w:val="center"/>
              <w:rPr>
                <w:rFonts w:cstheme="minorHAnsi"/>
                <w:i/>
                <w:iCs/>
              </w:rPr>
            </w:pPr>
          </w:p>
        </w:tc>
        <w:tc>
          <w:tcPr>
            <w:tcW w:w="3599" w:type="dxa"/>
            <w:vAlign w:val="center"/>
          </w:tcPr>
          <w:p w14:paraId="5E943559" w14:textId="53F10BCF" w:rsidR="0060524D" w:rsidRPr="0060524D" w:rsidRDefault="007E1143" w:rsidP="0060524D">
            <w:pPr>
              <w:jc w:val="center"/>
              <w:rPr>
                <w:rFonts w:cstheme="minorHAnsi"/>
                <w:i/>
                <w:iCs/>
              </w:rPr>
            </w:pPr>
            <w:r w:rsidRPr="0060524D">
              <w:rPr>
                <w:rFonts w:cstheme="minorHAnsi"/>
                <w:i/>
                <w:iCs/>
              </w:rPr>
              <w:t>Today we read about Zuri and the challenge she was having to style her hair.</w:t>
            </w:r>
          </w:p>
          <w:p w14:paraId="60D890A2" w14:textId="77777777" w:rsidR="0060524D" w:rsidRPr="0060524D" w:rsidRDefault="0060524D" w:rsidP="007E1143">
            <w:pPr>
              <w:jc w:val="center"/>
              <w:rPr>
                <w:rFonts w:cstheme="minorHAnsi"/>
                <w:i/>
                <w:iCs/>
              </w:rPr>
            </w:pPr>
          </w:p>
          <w:p w14:paraId="0FC53031" w14:textId="571677E0" w:rsidR="0060524D" w:rsidRPr="0060524D" w:rsidRDefault="007E1143" w:rsidP="007E1143">
            <w:pPr>
              <w:jc w:val="center"/>
              <w:rPr>
                <w:rFonts w:cstheme="minorHAnsi"/>
                <w:i/>
                <w:iCs/>
              </w:rPr>
            </w:pPr>
            <w:r w:rsidRPr="0060524D">
              <w:rPr>
                <w:rFonts w:cstheme="minorHAnsi"/>
                <w:i/>
                <w:iCs/>
              </w:rPr>
              <w:t xml:space="preserve">Why was it so important to her to have her hair done today? What are some of the problems that Zuri and was having while getting her hair combed? </w:t>
            </w:r>
            <w:r w:rsidR="0060524D" w:rsidRPr="0060524D">
              <w:rPr>
                <w:rFonts w:cstheme="minorHAnsi"/>
                <w:i/>
                <w:iCs/>
              </w:rPr>
              <w:t>How was the problem solved?</w:t>
            </w:r>
          </w:p>
          <w:p w14:paraId="1401A265" w14:textId="77777777" w:rsidR="0060524D" w:rsidRPr="0060524D" w:rsidRDefault="0060524D" w:rsidP="007E1143">
            <w:pPr>
              <w:jc w:val="center"/>
              <w:rPr>
                <w:rFonts w:cstheme="minorHAnsi"/>
                <w:i/>
                <w:iCs/>
              </w:rPr>
            </w:pPr>
          </w:p>
          <w:p w14:paraId="6293B1F0" w14:textId="55666301" w:rsidR="007E1143" w:rsidRPr="0060524D" w:rsidRDefault="007E1143" w:rsidP="0060524D">
            <w:pPr>
              <w:jc w:val="center"/>
              <w:rPr>
                <w:rFonts w:cstheme="minorHAnsi"/>
                <w:i/>
                <w:iCs/>
              </w:rPr>
            </w:pPr>
            <w:r w:rsidRPr="0060524D">
              <w:rPr>
                <w:rFonts w:cstheme="minorHAnsi"/>
                <w:i/>
                <w:iCs/>
              </w:rPr>
              <w:t xml:space="preserve">How did she feel when </w:t>
            </w:r>
            <w:r w:rsidR="0060524D" w:rsidRPr="0060524D">
              <w:rPr>
                <w:rFonts w:cstheme="minorHAnsi"/>
                <w:i/>
                <w:iCs/>
              </w:rPr>
              <w:t>her hair was styled</w:t>
            </w:r>
            <w:r w:rsidRPr="0060524D">
              <w:rPr>
                <w:rFonts w:cstheme="minorHAnsi"/>
                <w:i/>
                <w:iCs/>
              </w:rPr>
              <w:t>? How did she feel when her mother saw what they had done?</w:t>
            </w:r>
          </w:p>
        </w:tc>
      </w:tr>
    </w:tbl>
    <w:p w14:paraId="759EF6EE" w14:textId="77777777" w:rsidR="00C45BD3" w:rsidRDefault="00C45BD3" w:rsidP="00C45BD3"/>
    <w:p w14:paraId="7F200E22" w14:textId="7E864B8D" w:rsidR="00C45BD3" w:rsidRDefault="00C45BD3">
      <w:r>
        <w:br w:type="page"/>
      </w:r>
    </w:p>
    <w:tbl>
      <w:tblPr>
        <w:tblStyle w:val="TableGrid"/>
        <w:tblW w:w="10885" w:type="dxa"/>
        <w:tblLook w:val="04A0" w:firstRow="1" w:lastRow="0" w:firstColumn="1" w:lastColumn="0" w:noHBand="0" w:noVBand="1"/>
      </w:tblPr>
      <w:tblGrid>
        <w:gridCol w:w="3628"/>
        <w:gridCol w:w="3628"/>
        <w:gridCol w:w="3629"/>
      </w:tblGrid>
      <w:tr w:rsidR="00C45BD3" w:rsidRPr="00B85F3D" w14:paraId="4B30491B" w14:textId="77777777" w:rsidTr="0060524D">
        <w:trPr>
          <w:trHeight w:val="962"/>
        </w:trPr>
        <w:tc>
          <w:tcPr>
            <w:tcW w:w="10885" w:type="dxa"/>
            <w:gridSpan w:val="3"/>
            <w:vAlign w:val="center"/>
          </w:tcPr>
          <w:p w14:paraId="6235E0EC" w14:textId="77777777" w:rsidR="0060524D" w:rsidRPr="00715E3E" w:rsidRDefault="0060524D" w:rsidP="0060524D">
            <w:pPr>
              <w:jc w:val="center"/>
              <w:rPr>
                <w:rFonts w:cstheme="minorHAnsi"/>
                <w:b/>
                <w:bCs/>
              </w:rPr>
            </w:pPr>
            <w:r w:rsidRPr="00715E3E">
              <w:rPr>
                <w:rFonts w:cstheme="minorHAnsi"/>
                <w:b/>
                <w:bCs/>
              </w:rPr>
              <w:lastRenderedPageBreak/>
              <w:t>Second Read Aloud</w:t>
            </w:r>
          </w:p>
          <w:p w14:paraId="30E7E45B" w14:textId="48029EB1" w:rsidR="00024E7B" w:rsidRPr="00024E7B" w:rsidRDefault="0060524D" w:rsidP="0060524D">
            <w:pPr>
              <w:jc w:val="center"/>
              <w:rPr>
                <w:rFonts w:cstheme="minorHAnsi"/>
                <w:i/>
                <w:iCs/>
              </w:rPr>
            </w:pPr>
            <w:r w:rsidRPr="00715E3E">
              <w:rPr>
                <w:rFonts w:cstheme="minorHAnsi"/>
                <w:i/>
                <w:iCs/>
              </w:rPr>
              <w:t>Italicized words are a sample teacher script.</w:t>
            </w:r>
          </w:p>
        </w:tc>
      </w:tr>
      <w:tr w:rsidR="00C45BD3" w:rsidRPr="00B85F3D" w14:paraId="15CAF37D" w14:textId="77777777" w:rsidTr="0060524D">
        <w:trPr>
          <w:trHeight w:val="732"/>
        </w:trPr>
        <w:tc>
          <w:tcPr>
            <w:tcW w:w="3628" w:type="dxa"/>
            <w:vAlign w:val="center"/>
          </w:tcPr>
          <w:p w14:paraId="76B8041B" w14:textId="77777777" w:rsidR="00C45BD3" w:rsidRPr="00B85F3D" w:rsidRDefault="00C45BD3" w:rsidP="00341A02">
            <w:pPr>
              <w:jc w:val="center"/>
              <w:rPr>
                <w:rFonts w:cstheme="minorHAnsi"/>
                <w:b/>
                <w:bCs/>
              </w:rPr>
            </w:pPr>
            <w:r w:rsidRPr="00B85F3D">
              <w:rPr>
                <w:rFonts w:cstheme="minorHAnsi"/>
                <w:b/>
                <w:bCs/>
              </w:rPr>
              <w:t>Book Introduction</w:t>
            </w:r>
          </w:p>
        </w:tc>
        <w:tc>
          <w:tcPr>
            <w:tcW w:w="3628" w:type="dxa"/>
            <w:vAlign w:val="center"/>
          </w:tcPr>
          <w:p w14:paraId="0C827DD8" w14:textId="77777777" w:rsidR="00C45BD3" w:rsidRPr="00B85F3D" w:rsidRDefault="00C45BD3" w:rsidP="00341A02">
            <w:pPr>
              <w:jc w:val="center"/>
              <w:rPr>
                <w:rFonts w:cstheme="minorHAnsi"/>
                <w:b/>
                <w:bCs/>
              </w:rPr>
            </w:pPr>
            <w:r w:rsidRPr="00B85F3D">
              <w:rPr>
                <w:rFonts w:cstheme="minorHAnsi"/>
                <w:b/>
                <w:bCs/>
              </w:rPr>
              <w:t>Book Reading</w:t>
            </w:r>
          </w:p>
        </w:tc>
        <w:tc>
          <w:tcPr>
            <w:tcW w:w="3629" w:type="dxa"/>
            <w:vAlign w:val="center"/>
          </w:tcPr>
          <w:p w14:paraId="0522740E" w14:textId="77777777" w:rsidR="00C45BD3" w:rsidRPr="00B85F3D" w:rsidRDefault="00C45BD3" w:rsidP="00341A02">
            <w:pPr>
              <w:jc w:val="center"/>
              <w:rPr>
                <w:rFonts w:cstheme="minorHAnsi"/>
                <w:b/>
                <w:bCs/>
              </w:rPr>
            </w:pPr>
            <w:r w:rsidRPr="00B85F3D">
              <w:rPr>
                <w:rFonts w:cstheme="minorHAnsi"/>
                <w:b/>
                <w:bCs/>
              </w:rPr>
              <w:t>After Reading - Discussion</w:t>
            </w:r>
          </w:p>
        </w:tc>
      </w:tr>
      <w:tr w:rsidR="0060524D" w:rsidRPr="00B85F3D" w14:paraId="424F48E9" w14:textId="77777777" w:rsidTr="0060524D">
        <w:trPr>
          <w:trHeight w:val="4553"/>
        </w:trPr>
        <w:tc>
          <w:tcPr>
            <w:tcW w:w="3628" w:type="dxa"/>
            <w:vAlign w:val="center"/>
          </w:tcPr>
          <w:p w14:paraId="61C7B5A6" w14:textId="77777777" w:rsidR="0060524D" w:rsidRPr="00715E3E" w:rsidRDefault="0060524D" w:rsidP="0060524D">
            <w:pPr>
              <w:jc w:val="center"/>
              <w:rPr>
                <w:rFonts w:cstheme="minorHAnsi"/>
                <w:sz w:val="20"/>
                <w:szCs w:val="20"/>
              </w:rPr>
            </w:pPr>
            <w:r w:rsidRPr="00715E3E">
              <w:rPr>
                <w:rFonts w:cstheme="minorHAnsi"/>
                <w:sz w:val="20"/>
                <w:szCs w:val="20"/>
              </w:rPr>
              <w:t>Show students the book, reminding them that they have previously read this. Ask some questions about the character and the problem.</w:t>
            </w:r>
          </w:p>
          <w:p w14:paraId="76971FB0" w14:textId="5F1D83D9" w:rsidR="0060524D" w:rsidRPr="0060524D" w:rsidRDefault="0060524D" w:rsidP="0060524D">
            <w:pPr>
              <w:jc w:val="center"/>
              <w:rPr>
                <w:rFonts w:cstheme="minorHAnsi"/>
                <w:sz w:val="20"/>
                <w:szCs w:val="20"/>
              </w:rPr>
            </w:pPr>
            <w:r w:rsidRPr="00715E3E">
              <w:rPr>
                <w:rFonts w:cstheme="minorHAnsi"/>
                <w:sz w:val="20"/>
                <w:szCs w:val="20"/>
              </w:rPr>
              <w:t>State your purpose: Today we are going to read to ________</w:t>
            </w:r>
          </w:p>
        </w:tc>
        <w:tc>
          <w:tcPr>
            <w:tcW w:w="3628" w:type="dxa"/>
            <w:vAlign w:val="center"/>
          </w:tcPr>
          <w:p w14:paraId="29502666" w14:textId="77777777" w:rsidR="0060524D" w:rsidRPr="00715E3E" w:rsidRDefault="0060524D" w:rsidP="0060524D">
            <w:pPr>
              <w:jc w:val="center"/>
              <w:rPr>
                <w:rFonts w:cstheme="minorHAnsi"/>
                <w:sz w:val="20"/>
                <w:szCs w:val="20"/>
              </w:rPr>
            </w:pPr>
            <w:r w:rsidRPr="00715E3E">
              <w:rPr>
                <w:rFonts w:cstheme="minorHAnsi"/>
                <w:sz w:val="20"/>
                <w:szCs w:val="20"/>
              </w:rPr>
              <w:t>While reading, remember to explicitly teach vocabulary.</w:t>
            </w:r>
          </w:p>
          <w:p w14:paraId="1EA79A4D" w14:textId="46FD6703" w:rsidR="0060524D" w:rsidRPr="0060524D" w:rsidRDefault="0060524D" w:rsidP="0060524D">
            <w:pPr>
              <w:jc w:val="center"/>
              <w:rPr>
                <w:rFonts w:cstheme="minorHAnsi"/>
                <w:sz w:val="20"/>
                <w:szCs w:val="20"/>
              </w:rPr>
            </w:pPr>
            <w:r w:rsidRPr="00715E3E">
              <w:rPr>
                <w:rFonts w:cstheme="minorHAnsi"/>
                <w:sz w:val="20"/>
                <w:szCs w:val="20"/>
              </w:rPr>
              <w:t>Model your thinking as a reader, including the students in discussion. Ask and answer questions to prompt and support student comprehension</w:t>
            </w:r>
            <w:r>
              <w:rPr>
                <w:rFonts w:cstheme="minorHAnsi"/>
                <w:sz w:val="20"/>
                <w:szCs w:val="20"/>
              </w:rPr>
              <w:t>.</w:t>
            </w:r>
          </w:p>
        </w:tc>
        <w:tc>
          <w:tcPr>
            <w:tcW w:w="3629" w:type="dxa"/>
            <w:vAlign w:val="center"/>
          </w:tcPr>
          <w:p w14:paraId="4A31635B" w14:textId="77777777" w:rsidR="0060524D" w:rsidRPr="00715E3E" w:rsidRDefault="0060524D" w:rsidP="0060524D">
            <w:pPr>
              <w:jc w:val="center"/>
              <w:rPr>
                <w:rFonts w:cstheme="minorHAnsi"/>
                <w:sz w:val="20"/>
                <w:szCs w:val="20"/>
              </w:rPr>
            </w:pPr>
            <w:r w:rsidRPr="00715E3E">
              <w:rPr>
                <w:rFonts w:cstheme="minorHAnsi"/>
                <w:sz w:val="20"/>
                <w:szCs w:val="20"/>
              </w:rPr>
              <w:t xml:space="preserve">Return to the purpose statement shared in the intro. Today we read to find out ____. Ask the students your overarching question. </w:t>
            </w:r>
          </w:p>
          <w:p w14:paraId="63BD765E" w14:textId="77777777" w:rsidR="0060524D" w:rsidRPr="00715E3E" w:rsidRDefault="0060524D" w:rsidP="0060524D">
            <w:pPr>
              <w:jc w:val="center"/>
              <w:rPr>
                <w:rFonts w:cstheme="minorHAnsi"/>
                <w:sz w:val="20"/>
                <w:szCs w:val="20"/>
              </w:rPr>
            </w:pPr>
            <w:r w:rsidRPr="00715E3E">
              <w:rPr>
                <w:rFonts w:cstheme="minorHAnsi"/>
                <w:sz w:val="20"/>
                <w:szCs w:val="20"/>
              </w:rPr>
              <w:t xml:space="preserve">Prompt and support students in their thinking by including scaffolded, supportive questions to guide them to meet objectives. If able, you can ask students questions that go beyond the text. </w:t>
            </w:r>
          </w:p>
          <w:p w14:paraId="7672EBF5" w14:textId="77777777" w:rsidR="0060524D" w:rsidRPr="00715E3E" w:rsidRDefault="0060524D" w:rsidP="0060524D">
            <w:pPr>
              <w:jc w:val="center"/>
              <w:rPr>
                <w:rFonts w:cstheme="minorHAnsi"/>
                <w:sz w:val="20"/>
                <w:szCs w:val="20"/>
              </w:rPr>
            </w:pPr>
            <w:r w:rsidRPr="00715E3E">
              <w:rPr>
                <w:rFonts w:cstheme="minorHAnsi"/>
                <w:sz w:val="20"/>
                <w:szCs w:val="20"/>
              </w:rPr>
              <w:t xml:space="preserve">Expand on student answers when responding and model correct syntax. </w:t>
            </w:r>
          </w:p>
          <w:p w14:paraId="1ED73D16" w14:textId="0265C220" w:rsidR="0060524D" w:rsidRPr="0060524D" w:rsidRDefault="0060524D" w:rsidP="0060524D">
            <w:pPr>
              <w:jc w:val="center"/>
              <w:rPr>
                <w:rFonts w:cstheme="minorHAnsi"/>
                <w:sz w:val="20"/>
                <w:szCs w:val="20"/>
              </w:rPr>
            </w:pPr>
            <w:r w:rsidRPr="00715E3E">
              <w:rPr>
                <w:rFonts w:cstheme="minorHAnsi"/>
                <w:sz w:val="20"/>
                <w:szCs w:val="20"/>
              </w:rPr>
              <w:t>Encourage students to answer in a complete sentence, modeling sentence starters if needed.</w:t>
            </w:r>
          </w:p>
        </w:tc>
      </w:tr>
      <w:tr w:rsidR="0060524D" w:rsidRPr="00E407A2" w14:paraId="0B7DA372" w14:textId="77777777" w:rsidTr="0060524D">
        <w:trPr>
          <w:trHeight w:val="6920"/>
        </w:trPr>
        <w:tc>
          <w:tcPr>
            <w:tcW w:w="3628" w:type="dxa"/>
            <w:vAlign w:val="center"/>
          </w:tcPr>
          <w:p w14:paraId="13BE755F" w14:textId="138C2F67" w:rsidR="0060524D" w:rsidRPr="0060524D" w:rsidRDefault="0060524D" w:rsidP="0060524D">
            <w:pPr>
              <w:jc w:val="center"/>
              <w:rPr>
                <w:rFonts w:cstheme="minorHAnsi"/>
                <w:i/>
                <w:iCs/>
              </w:rPr>
            </w:pPr>
            <w:r w:rsidRPr="0060524D">
              <w:rPr>
                <w:rFonts w:cstheme="minorHAnsi"/>
                <w:i/>
                <w:iCs/>
              </w:rPr>
              <w:t>Who remembers who we were reading about in the story? What are some of the ways that Zuri feels about her hair when it is styled or combed in certain ways? Do you remember who helped her in the story?</w:t>
            </w:r>
          </w:p>
          <w:p w14:paraId="5E9F2635" w14:textId="77777777" w:rsidR="0060524D" w:rsidRPr="0060524D" w:rsidRDefault="0060524D" w:rsidP="0060524D">
            <w:pPr>
              <w:jc w:val="center"/>
              <w:rPr>
                <w:rFonts w:cstheme="minorHAnsi"/>
                <w:i/>
                <w:iCs/>
              </w:rPr>
            </w:pPr>
          </w:p>
          <w:p w14:paraId="2B12CC69" w14:textId="7DD1D713" w:rsidR="0060524D" w:rsidRPr="0060524D" w:rsidRDefault="0060524D" w:rsidP="0060524D">
            <w:pPr>
              <w:jc w:val="center"/>
              <w:rPr>
                <w:rFonts w:cstheme="minorHAnsi"/>
                <w:i/>
                <w:iCs/>
              </w:rPr>
            </w:pPr>
            <w:r w:rsidRPr="0060524D">
              <w:rPr>
                <w:rFonts w:cstheme="minorHAnsi"/>
                <w:i/>
                <w:iCs/>
              </w:rPr>
              <w:t>Today we are going to read to see how Zuri’s family felt about her hair.</w:t>
            </w:r>
          </w:p>
        </w:tc>
        <w:tc>
          <w:tcPr>
            <w:tcW w:w="3628" w:type="dxa"/>
            <w:vAlign w:val="center"/>
          </w:tcPr>
          <w:p w14:paraId="1D03C1BC" w14:textId="77777777" w:rsidR="0060524D" w:rsidRPr="0060524D" w:rsidRDefault="0060524D" w:rsidP="0060524D">
            <w:pPr>
              <w:jc w:val="center"/>
              <w:rPr>
                <w:rFonts w:cstheme="minorHAnsi"/>
                <w:i/>
                <w:iCs/>
              </w:rPr>
            </w:pPr>
          </w:p>
          <w:p w14:paraId="66A201D5" w14:textId="1C6B0BBC" w:rsidR="0060524D" w:rsidRPr="0060524D" w:rsidRDefault="0060524D" w:rsidP="0060524D">
            <w:pPr>
              <w:jc w:val="center"/>
              <w:rPr>
                <w:rFonts w:cstheme="minorHAnsi"/>
                <w:i/>
                <w:iCs/>
              </w:rPr>
            </w:pPr>
            <w:r w:rsidRPr="0060524D">
              <w:rPr>
                <w:rFonts w:cstheme="minorHAnsi"/>
                <w:i/>
                <w:iCs/>
              </w:rPr>
              <w:t>In the story Zuri decided to comb her hair by herself because her dad was worn-out. What does it mean to be worn-out? Who can give examples of what can make you worn</w:t>
            </w:r>
            <w:r w:rsidRPr="0060524D">
              <w:rPr>
                <w:rFonts w:cstheme="minorHAnsi"/>
                <w:i/>
                <w:iCs/>
              </w:rPr>
              <w:softHyphen/>
            </w:r>
            <w:r w:rsidRPr="0060524D">
              <w:rPr>
                <w:rFonts w:cstheme="minorHAnsi"/>
                <w:i/>
                <w:iCs/>
              </w:rPr>
              <w:softHyphen/>
              <w:t>-out? Are there times when you get worn-out after playing with your friends? Why was Zuri’s dad worn-out?</w:t>
            </w:r>
          </w:p>
        </w:tc>
        <w:tc>
          <w:tcPr>
            <w:tcW w:w="3629" w:type="dxa"/>
            <w:vAlign w:val="center"/>
          </w:tcPr>
          <w:p w14:paraId="23AB2520" w14:textId="3DD74B68" w:rsidR="0060524D" w:rsidRPr="0060524D" w:rsidRDefault="0060524D" w:rsidP="0060524D">
            <w:pPr>
              <w:jc w:val="center"/>
              <w:rPr>
                <w:rFonts w:cstheme="minorHAnsi"/>
                <w:i/>
                <w:iCs/>
              </w:rPr>
            </w:pPr>
            <w:r w:rsidRPr="0060524D">
              <w:rPr>
                <w:rFonts w:cstheme="minorHAnsi"/>
                <w:i/>
                <w:iCs/>
              </w:rPr>
              <w:t>Today we read about how Zuri’s family felt about her hair. How did her dad feel when Zuri said, “I really need my hair to be special?” How did Zuri’s mom and dad feel about Zuri’s hair?</w:t>
            </w:r>
          </w:p>
          <w:p w14:paraId="11D11C0D" w14:textId="77777777" w:rsidR="0060524D" w:rsidRPr="0060524D" w:rsidRDefault="0060524D" w:rsidP="0060524D">
            <w:pPr>
              <w:jc w:val="center"/>
              <w:rPr>
                <w:rFonts w:cstheme="minorHAnsi"/>
                <w:i/>
                <w:u w:val="single"/>
              </w:rPr>
            </w:pPr>
          </w:p>
          <w:p w14:paraId="04FBCD50" w14:textId="641EEF59" w:rsidR="0060524D" w:rsidRPr="0060524D" w:rsidRDefault="0060524D" w:rsidP="0060524D">
            <w:pPr>
              <w:jc w:val="center"/>
              <w:rPr>
                <w:rFonts w:cstheme="minorHAnsi"/>
                <w:i/>
                <w:u w:val="single"/>
              </w:rPr>
            </w:pPr>
            <w:r w:rsidRPr="0060524D">
              <w:rPr>
                <w:rFonts w:cstheme="minorHAnsi"/>
                <w:i/>
                <w:u w:val="single"/>
              </w:rPr>
              <w:t>Supportive Questioning:</w:t>
            </w:r>
          </w:p>
          <w:p w14:paraId="1F755C3E" w14:textId="0774B717" w:rsidR="0060524D" w:rsidRPr="0060524D" w:rsidRDefault="0060524D" w:rsidP="0060524D">
            <w:pPr>
              <w:jc w:val="center"/>
              <w:rPr>
                <w:rFonts w:cstheme="minorHAnsi"/>
                <w:i/>
                <w:iCs/>
              </w:rPr>
            </w:pPr>
            <w:r w:rsidRPr="0060524D">
              <w:rPr>
                <w:rFonts w:cstheme="minorHAnsi"/>
                <w:i/>
                <w:iCs/>
              </w:rPr>
              <w:t>What are some of the things that Zuri’s dad did to get her hair ready?</w:t>
            </w:r>
          </w:p>
          <w:p w14:paraId="2137E835" w14:textId="77777777" w:rsidR="0060524D" w:rsidRPr="0060524D" w:rsidRDefault="0060524D" w:rsidP="0060524D">
            <w:pPr>
              <w:jc w:val="center"/>
              <w:rPr>
                <w:rFonts w:cstheme="minorHAnsi"/>
                <w:i/>
                <w:iCs/>
              </w:rPr>
            </w:pPr>
            <w:r w:rsidRPr="0060524D">
              <w:rPr>
                <w:rFonts w:cstheme="minorHAnsi"/>
                <w:i/>
                <w:iCs/>
              </w:rPr>
              <w:t xml:space="preserve"> How did her mother feel about how Zuri looked? How did she feel about what Zuri’s dad had done to help while she was away?</w:t>
            </w:r>
          </w:p>
          <w:p w14:paraId="74DD1739" w14:textId="77777777" w:rsidR="0060524D" w:rsidRPr="0060524D" w:rsidRDefault="0060524D" w:rsidP="0060524D">
            <w:pPr>
              <w:jc w:val="center"/>
              <w:rPr>
                <w:rFonts w:cstheme="minorHAnsi"/>
                <w:i/>
                <w:iCs/>
              </w:rPr>
            </w:pPr>
          </w:p>
          <w:p w14:paraId="34A5D078" w14:textId="77777777" w:rsidR="0060524D" w:rsidRPr="0060524D" w:rsidRDefault="0060524D" w:rsidP="0060524D">
            <w:pPr>
              <w:jc w:val="center"/>
              <w:rPr>
                <w:rFonts w:cstheme="minorHAnsi"/>
                <w:i/>
                <w:iCs/>
                <w:u w:val="single"/>
              </w:rPr>
            </w:pPr>
            <w:r w:rsidRPr="0060524D">
              <w:rPr>
                <w:rFonts w:cstheme="minorHAnsi"/>
                <w:i/>
                <w:iCs/>
                <w:u w:val="single"/>
              </w:rPr>
              <w:t>Challenge Questioning:</w:t>
            </w:r>
          </w:p>
          <w:p w14:paraId="583B4A15" w14:textId="654999E5" w:rsidR="0060524D" w:rsidRPr="0060524D" w:rsidRDefault="0060524D" w:rsidP="0060524D">
            <w:pPr>
              <w:jc w:val="center"/>
              <w:rPr>
                <w:rFonts w:cstheme="minorHAnsi"/>
                <w:i/>
                <w:iCs/>
              </w:rPr>
            </w:pPr>
            <w:r>
              <w:rPr>
                <w:rFonts w:cstheme="minorHAnsi"/>
                <w:i/>
                <w:iCs/>
              </w:rPr>
              <w:t>Where do you think Zuri’s mother has been?”</w:t>
            </w:r>
          </w:p>
          <w:p w14:paraId="590E0FB6" w14:textId="58DD161A" w:rsidR="0060524D" w:rsidRPr="0060524D" w:rsidRDefault="0060524D" w:rsidP="0060524D">
            <w:pPr>
              <w:jc w:val="center"/>
              <w:rPr>
                <w:rFonts w:cstheme="minorHAnsi"/>
                <w:i/>
                <w:iCs/>
              </w:rPr>
            </w:pPr>
          </w:p>
        </w:tc>
      </w:tr>
    </w:tbl>
    <w:p w14:paraId="5633CDE7" w14:textId="399ECA5D" w:rsidR="0022143A" w:rsidRDefault="0022143A"/>
    <w:p w14:paraId="1BC635D1" w14:textId="77777777" w:rsidR="0022143A" w:rsidRDefault="0022143A">
      <w:r>
        <w:br w:type="page"/>
      </w:r>
    </w:p>
    <w:p w14:paraId="3D3872F4" w14:textId="77777777" w:rsidR="00C45BD3" w:rsidRDefault="00C45BD3"/>
    <w:tbl>
      <w:tblPr>
        <w:tblStyle w:val="TableGrid"/>
        <w:tblW w:w="10885" w:type="dxa"/>
        <w:tblLook w:val="04A0" w:firstRow="1" w:lastRow="0" w:firstColumn="1" w:lastColumn="0" w:noHBand="0" w:noVBand="1"/>
      </w:tblPr>
      <w:tblGrid>
        <w:gridCol w:w="3123"/>
        <w:gridCol w:w="3122"/>
        <w:gridCol w:w="4640"/>
      </w:tblGrid>
      <w:tr w:rsidR="00C45BD3" w:rsidRPr="00B85F3D" w14:paraId="5843B862" w14:textId="77777777" w:rsidTr="0060524D">
        <w:trPr>
          <w:trHeight w:val="845"/>
        </w:trPr>
        <w:tc>
          <w:tcPr>
            <w:tcW w:w="10885" w:type="dxa"/>
            <w:gridSpan w:val="3"/>
            <w:vAlign w:val="center"/>
          </w:tcPr>
          <w:p w14:paraId="57D4E84E" w14:textId="77777777" w:rsidR="0060524D" w:rsidRPr="00715E3E" w:rsidRDefault="0060524D" w:rsidP="0060524D">
            <w:pPr>
              <w:jc w:val="center"/>
              <w:rPr>
                <w:rFonts w:cstheme="minorHAnsi"/>
                <w:b/>
                <w:bCs/>
              </w:rPr>
            </w:pPr>
            <w:r w:rsidRPr="00715E3E">
              <w:rPr>
                <w:rFonts w:cstheme="minorHAnsi"/>
                <w:b/>
                <w:bCs/>
              </w:rPr>
              <w:t>Third Read Aloud</w:t>
            </w:r>
          </w:p>
          <w:p w14:paraId="278C9BDA" w14:textId="1DE0E612" w:rsidR="0022143A" w:rsidRPr="0022143A" w:rsidRDefault="0060524D" w:rsidP="0060524D">
            <w:pPr>
              <w:jc w:val="center"/>
              <w:rPr>
                <w:rFonts w:cstheme="minorHAnsi"/>
                <w:i/>
                <w:iCs/>
              </w:rPr>
            </w:pPr>
            <w:r w:rsidRPr="00715E3E">
              <w:rPr>
                <w:rFonts w:cstheme="minorHAnsi"/>
                <w:i/>
                <w:iCs/>
              </w:rPr>
              <w:t>Italicized words are a sample teacher script.</w:t>
            </w:r>
          </w:p>
        </w:tc>
      </w:tr>
      <w:tr w:rsidR="00C45BD3" w:rsidRPr="00B85F3D" w14:paraId="473D3414" w14:textId="77777777" w:rsidTr="0060524D">
        <w:trPr>
          <w:trHeight w:val="553"/>
        </w:trPr>
        <w:tc>
          <w:tcPr>
            <w:tcW w:w="3123" w:type="dxa"/>
            <w:vAlign w:val="center"/>
          </w:tcPr>
          <w:p w14:paraId="2EDDA377" w14:textId="77777777" w:rsidR="00C45BD3" w:rsidRPr="00B85F3D" w:rsidRDefault="00C45BD3" w:rsidP="00341A02">
            <w:pPr>
              <w:jc w:val="center"/>
              <w:rPr>
                <w:rFonts w:cstheme="minorHAnsi"/>
                <w:b/>
                <w:bCs/>
              </w:rPr>
            </w:pPr>
            <w:r w:rsidRPr="00B85F3D">
              <w:rPr>
                <w:rFonts w:cstheme="minorHAnsi"/>
                <w:b/>
                <w:bCs/>
              </w:rPr>
              <w:t>Book Introduction</w:t>
            </w:r>
          </w:p>
        </w:tc>
        <w:tc>
          <w:tcPr>
            <w:tcW w:w="3122" w:type="dxa"/>
            <w:vAlign w:val="center"/>
          </w:tcPr>
          <w:p w14:paraId="07D4D643" w14:textId="77777777" w:rsidR="00C45BD3" w:rsidRPr="00B85F3D" w:rsidRDefault="00C45BD3" w:rsidP="00341A02">
            <w:pPr>
              <w:jc w:val="center"/>
              <w:rPr>
                <w:rFonts w:cstheme="minorHAnsi"/>
                <w:b/>
                <w:bCs/>
              </w:rPr>
            </w:pPr>
            <w:r w:rsidRPr="00B85F3D">
              <w:rPr>
                <w:rFonts w:cstheme="minorHAnsi"/>
                <w:b/>
                <w:bCs/>
              </w:rPr>
              <w:t>Book Reading</w:t>
            </w:r>
          </w:p>
        </w:tc>
        <w:tc>
          <w:tcPr>
            <w:tcW w:w="4640" w:type="dxa"/>
            <w:vAlign w:val="center"/>
          </w:tcPr>
          <w:p w14:paraId="0B2C8D81" w14:textId="77777777" w:rsidR="00C45BD3" w:rsidRPr="00B85F3D" w:rsidRDefault="00C45BD3" w:rsidP="00341A02">
            <w:pPr>
              <w:jc w:val="center"/>
              <w:rPr>
                <w:rFonts w:cstheme="minorHAnsi"/>
                <w:b/>
                <w:bCs/>
              </w:rPr>
            </w:pPr>
            <w:r w:rsidRPr="00B85F3D">
              <w:rPr>
                <w:rFonts w:cstheme="minorHAnsi"/>
                <w:b/>
                <w:bCs/>
              </w:rPr>
              <w:t>After Reading - Discussion</w:t>
            </w:r>
          </w:p>
        </w:tc>
      </w:tr>
      <w:tr w:rsidR="0060524D" w:rsidRPr="00B85F3D" w14:paraId="0410BED8" w14:textId="77777777" w:rsidTr="0060524D">
        <w:trPr>
          <w:trHeight w:val="553"/>
        </w:trPr>
        <w:tc>
          <w:tcPr>
            <w:tcW w:w="3123" w:type="dxa"/>
            <w:vAlign w:val="center"/>
          </w:tcPr>
          <w:p w14:paraId="0C045297" w14:textId="77777777" w:rsidR="0060524D" w:rsidRPr="00715E3E" w:rsidRDefault="0060524D" w:rsidP="0060524D">
            <w:pPr>
              <w:jc w:val="center"/>
              <w:rPr>
                <w:rFonts w:cstheme="minorHAnsi"/>
                <w:sz w:val="20"/>
                <w:szCs w:val="20"/>
              </w:rPr>
            </w:pPr>
            <w:r w:rsidRPr="00715E3E">
              <w:rPr>
                <w:rFonts w:cstheme="minorHAnsi"/>
                <w:sz w:val="20"/>
                <w:szCs w:val="20"/>
              </w:rPr>
              <w:t xml:space="preserve">Show students the book, reminding them that they have previously read this. Ask some questions about the character and the problem. State the purpose for reading. </w:t>
            </w:r>
          </w:p>
          <w:p w14:paraId="1CE10F7F" w14:textId="77777777" w:rsidR="0060524D" w:rsidRPr="00715E3E" w:rsidRDefault="0060524D" w:rsidP="0060524D">
            <w:pPr>
              <w:jc w:val="center"/>
              <w:rPr>
                <w:rFonts w:cstheme="minorHAnsi"/>
                <w:i/>
                <w:iCs/>
                <w:sz w:val="20"/>
                <w:szCs w:val="20"/>
              </w:rPr>
            </w:pPr>
          </w:p>
          <w:p w14:paraId="7E3E970C" w14:textId="77777777" w:rsidR="0060524D" w:rsidRPr="00B85F3D" w:rsidRDefault="0060524D" w:rsidP="0060524D">
            <w:pPr>
              <w:jc w:val="center"/>
              <w:rPr>
                <w:rFonts w:cstheme="minorHAnsi"/>
                <w:b/>
                <w:bCs/>
              </w:rPr>
            </w:pPr>
          </w:p>
        </w:tc>
        <w:tc>
          <w:tcPr>
            <w:tcW w:w="3122" w:type="dxa"/>
            <w:vAlign w:val="center"/>
          </w:tcPr>
          <w:p w14:paraId="4235A8E9" w14:textId="011C4E29" w:rsidR="0060524D" w:rsidRPr="00B85F3D" w:rsidRDefault="0060524D" w:rsidP="0060524D">
            <w:pPr>
              <w:jc w:val="center"/>
              <w:rPr>
                <w:rFonts w:cstheme="minorHAnsi"/>
                <w:b/>
                <w:bCs/>
              </w:rPr>
            </w:pPr>
            <w:r w:rsidRPr="00715E3E">
              <w:rPr>
                <w:rFonts w:cstheme="minorHAnsi"/>
                <w:sz w:val="20"/>
                <w:szCs w:val="20"/>
              </w:rPr>
              <w:t>Show illustrations and ask students what is happening on that page. Allow students to reconstruct the story. Ask students to predict what will happen on the next page. Emphasize vocabulary using instructional strategies.  For some words, extend the meaning into a familiar situation not in the story. Read the entire story or just parts of it based on student ability to retell the text.</w:t>
            </w:r>
          </w:p>
        </w:tc>
        <w:tc>
          <w:tcPr>
            <w:tcW w:w="4640" w:type="dxa"/>
            <w:vAlign w:val="center"/>
          </w:tcPr>
          <w:p w14:paraId="35EF3843" w14:textId="77777777" w:rsidR="0060524D" w:rsidRPr="00715E3E" w:rsidRDefault="0060524D" w:rsidP="0060524D">
            <w:pPr>
              <w:jc w:val="center"/>
              <w:rPr>
                <w:rFonts w:cstheme="minorHAnsi"/>
                <w:sz w:val="20"/>
                <w:szCs w:val="20"/>
              </w:rPr>
            </w:pPr>
            <w:r w:rsidRPr="00715E3E">
              <w:rPr>
                <w:rFonts w:cstheme="minorHAnsi"/>
                <w:sz w:val="20"/>
                <w:szCs w:val="20"/>
              </w:rPr>
              <w:t xml:space="preserve">Reinforce the purpose to students. </w:t>
            </w:r>
          </w:p>
          <w:p w14:paraId="354E331D" w14:textId="77777777" w:rsidR="0060524D" w:rsidRPr="00715E3E" w:rsidRDefault="0060524D" w:rsidP="0060524D">
            <w:pPr>
              <w:jc w:val="center"/>
              <w:rPr>
                <w:rFonts w:cstheme="minorHAnsi"/>
                <w:i/>
                <w:iCs/>
                <w:sz w:val="20"/>
                <w:szCs w:val="20"/>
              </w:rPr>
            </w:pPr>
            <w:r w:rsidRPr="00715E3E">
              <w:rPr>
                <w:rFonts w:cstheme="minorHAnsi"/>
                <w:sz w:val="20"/>
                <w:szCs w:val="20"/>
              </w:rPr>
              <w:t>“Today you were able to reconstruct this story using key details. You told me ______.”</w:t>
            </w:r>
          </w:p>
          <w:p w14:paraId="140BBD80" w14:textId="77777777" w:rsidR="0060524D" w:rsidRPr="00715E3E" w:rsidRDefault="0060524D" w:rsidP="0060524D">
            <w:pPr>
              <w:jc w:val="center"/>
              <w:rPr>
                <w:rFonts w:cstheme="minorHAnsi"/>
                <w:sz w:val="20"/>
                <w:szCs w:val="20"/>
              </w:rPr>
            </w:pPr>
            <w:r w:rsidRPr="00715E3E">
              <w:rPr>
                <w:rFonts w:cstheme="minorHAnsi"/>
                <w:sz w:val="20"/>
                <w:szCs w:val="20"/>
              </w:rPr>
              <w:t>Have students evaluate the book. Ask them what parts they like or do not like and why.</w:t>
            </w:r>
          </w:p>
          <w:p w14:paraId="21718270" w14:textId="77777777" w:rsidR="0060524D" w:rsidRPr="00715E3E" w:rsidRDefault="0060524D" w:rsidP="0060524D">
            <w:pPr>
              <w:jc w:val="center"/>
              <w:rPr>
                <w:rFonts w:cstheme="minorHAnsi"/>
                <w:sz w:val="20"/>
                <w:szCs w:val="20"/>
              </w:rPr>
            </w:pPr>
            <w:r w:rsidRPr="00715E3E">
              <w:rPr>
                <w:rFonts w:cstheme="minorHAnsi"/>
                <w:sz w:val="20"/>
                <w:szCs w:val="20"/>
              </w:rPr>
              <w:t xml:space="preserve">  </w:t>
            </w:r>
          </w:p>
          <w:p w14:paraId="1F9DCEBC" w14:textId="77777777" w:rsidR="0060524D" w:rsidRPr="00B85F3D" w:rsidRDefault="0060524D" w:rsidP="0060524D">
            <w:pPr>
              <w:jc w:val="center"/>
              <w:rPr>
                <w:rFonts w:cstheme="minorHAnsi"/>
                <w:b/>
                <w:bCs/>
              </w:rPr>
            </w:pPr>
          </w:p>
        </w:tc>
      </w:tr>
      <w:tr w:rsidR="00C45BD3" w:rsidRPr="00B85F3D" w14:paraId="19F7E240" w14:textId="77777777" w:rsidTr="003C0EDE">
        <w:trPr>
          <w:trHeight w:val="8468"/>
        </w:trPr>
        <w:tc>
          <w:tcPr>
            <w:tcW w:w="3123" w:type="dxa"/>
            <w:vAlign w:val="center"/>
          </w:tcPr>
          <w:p w14:paraId="502EE41E" w14:textId="77777777" w:rsidR="0060524D" w:rsidRPr="00715E3E" w:rsidRDefault="0060524D" w:rsidP="0060524D">
            <w:pPr>
              <w:jc w:val="center"/>
              <w:rPr>
                <w:rFonts w:cstheme="minorHAnsi"/>
                <w:i/>
              </w:rPr>
            </w:pPr>
            <w:r w:rsidRPr="00715E3E">
              <w:rPr>
                <w:rFonts w:cstheme="minorHAnsi"/>
                <w:i/>
              </w:rPr>
              <w:t>Today we are going to read the story together. I will show you the pictures and read some of the words, but today it is your turn to reconstruct the story with details.</w:t>
            </w:r>
          </w:p>
          <w:p w14:paraId="698862F8" w14:textId="77777777" w:rsidR="002876A5" w:rsidRPr="0060524D" w:rsidRDefault="002876A5" w:rsidP="0060524D">
            <w:pPr>
              <w:jc w:val="center"/>
              <w:rPr>
                <w:rFonts w:cstheme="minorHAnsi"/>
                <w:i/>
                <w:iCs/>
              </w:rPr>
            </w:pPr>
          </w:p>
          <w:p w14:paraId="1E584085" w14:textId="4813872D" w:rsidR="002F3681" w:rsidRPr="0060524D" w:rsidRDefault="002876A5" w:rsidP="0060524D">
            <w:pPr>
              <w:jc w:val="center"/>
              <w:rPr>
                <w:rFonts w:cstheme="minorHAnsi"/>
                <w:i/>
                <w:iCs/>
              </w:rPr>
            </w:pPr>
            <w:r w:rsidRPr="0060524D">
              <w:rPr>
                <w:rFonts w:cstheme="minorHAnsi"/>
                <w:i/>
                <w:iCs/>
              </w:rPr>
              <w:t>What i</w:t>
            </w:r>
            <w:r w:rsidR="00702E7C" w:rsidRPr="0060524D">
              <w:rPr>
                <w:rFonts w:cstheme="minorHAnsi"/>
                <w:i/>
                <w:iCs/>
              </w:rPr>
              <w:t xml:space="preserve">s the </w:t>
            </w:r>
            <w:r w:rsidRPr="0060524D">
              <w:rPr>
                <w:rFonts w:cstheme="minorHAnsi"/>
                <w:i/>
                <w:iCs/>
              </w:rPr>
              <w:t xml:space="preserve">problem </w:t>
            </w:r>
            <w:r w:rsidR="00702E7C" w:rsidRPr="0060524D">
              <w:rPr>
                <w:rFonts w:cstheme="minorHAnsi"/>
                <w:i/>
                <w:iCs/>
              </w:rPr>
              <w:t>that Zuri is having in the story?</w:t>
            </w:r>
          </w:p>
          <w:p w14:paraId="303598EC" w14:textId="77777777" w:rsidR="00274B2E" w:rsidRPr="0060524D" w:rsidRDefault="00274B2E" w:rsidP="0060524D">
            <w:pPr>
              <w:jc w:val="center"/>
              <w:rPr>
                <w:rFonts w:cstheme="minorHAnsi"/>
                <w:i/>
                <w:iCs/>
              </w:rPr>
            </w:pPr>
          </w:p>
          <w:p w14:paraId="12BF3E68" w14:textId="13CF2536" w:rsidR="00702E7C" w:rsidRPr="0060524D" w:rsidRDefault="00702E7C" w:rsidP="0060524D">
            <w:pPr>
              <w:rPr>
                <w:rFonts w:cstheme="minorHAnsi"/>
                <w:i/>
                <w:iCs/>
              </w:rPr>
            </w:pPr>
          </w:p>
        </w:tc>
        <w:tc>
          <w:tcPr>
            <w:tcW w:w="3122" w:type="dxa"/>
            <w:vAlign w:val="center"/>
          </w:tcPr>
          <w:p w14:paraId="6AA76C2B" w14:textId="0AF3B64B" w:rsidR="0060524D" w:rsidRDefault="0060524D" w:rsidP="0060524D">
            <w:pPr>
              <w:jc w:val="center"/>
              <w:rPr>
                <w:rFonts w:cstheme="minorHAnsi"/>
                <w:i/>
              </w:rPr>
            </w:pPr>
            <w:r w:rsidRPr="00715E3E">
              <w:rPr>
                <w:rFonts w:cstheme="minorHAnsi"/>
                <w:i/>
              </w:rPr>
              <w:t>What is happening here? Do you remember what will happen next?</w:t>
            </w:r>
          </w:p>
          <w:p w14:paraId="42A50488" w14:textId="77777777" w:rsidR="0060524D" w:rsidRDefault="0060524D" w:rsidP="0060524D">
            <w:pPr>
              <w:jc w:val="center"/>
              <w:rPr>
                <w:rFonts w:cstheme="minorHAnsi"/>
                <w:i/>
                <w:iCs/>
              </w:rPr>
            </w:pPr>
          </w:p>
          <w:p w14:paraId="17FEB8F7" w14:textId="0CC8DE34" w:rsidR="00274B2E" w:rsidRDefault="0060524D" w:rsidP="0060524D">
            <w:pPr>
              <w:jc w:val="center"/>
              <w:rPr>
                <w:rFonts w:cstheme="minorHAnsi"/>
                <w:i/>
                <w:iCs/>
              </w:rPr>
            </w:pPr>
            <w:r>
              <w:rPr>
                <w:rFonts w:cstheme="minorHAnsi"/>
                <w:i/>
                <w:iCs/>
              </w:rPr>
              <w:t>H</w:t>
            </w:r>
            <w:r w:rsidR="00274B2E" w:rsidRPr="0060524D">
              <w:rPr>
                <w:rFonts w:cstheme="minorHAnsi"/>
                <w:i/>
                <w:iCs/>
              </w:rPr>
              <w:t xml:space="preserve">ow </w:t>
            </w:r>
            <w:r>
              <w:rPr>
                <w:rFonts w:cstheme="minorHAnsi"/>
                <w:i/>
                <w:iCs/>
              </w:rPr>
              <w:t xml:space="preserve">are </w:t>
            </w:r>
            <w:r w:rsidR="00274B2E" w:rsidRPr="0060524D">
              <w:rPr>
                <w:rFonts w:cstheme="minorHAnsi"/>
                <w:i/>
                <w:iCs/>
              </w:rPr>
              <w:t>Zuri and her dad feeling in the picture?</w:t>
            </w:r>
          </w:p>
          <w:p w14:paraId="53D14890" w14:textId="77777777" w:rsidR="0060524D" w:rsidRPr="0060524D" w:rsidRDefault="0060524D" w:rsidP="0060524D">
            <w:pPr>
              <w:jc w:val="center"/>
              <w:rPr>
                <w:rFonts w:cstheme="minorHAnsi"/>
                <w:i/>
                <w:iCs/>
              </w:rPr>
            </w:pPr>
          </w:p>
          <w:p w14:paraId="0C553CB6" w14:textId="72AF2966" w:rsidR="00274B2E" w:rsidRPr="0060524D" w:rsidRDefault="0060524D" w:rsidP="0060524D">
            <w:pPr>
              <w:jc w:val="center"/>
              <w:rPr>
                <w:rFonts w:cstheme="minorHAnsi"/>
                <w:i/>
                <w:iCs/>
              </w:rPr>
            </w:pPr>
            <w:r w:rsidRPr="0060524D">
              <w:rPr>
                <w:rFonts w:cstheme="minorHAnsi"/>
                <w:i/>
                <w:iCs/>
              </w:rPr>
              <w:t>Is Zuri’s cat apart of the family?</w:t>
            </w:r>
            <w:r>
              <w:rPr>
                <w:rFonts w:cstheme="minorHAnsi"/>
                <w:i/>
                <w:iCs/>
              </w:rPr>
              <w:t xml:space="preserve"> </w:t>
            </w:r>
            <w:r w:rsidR="00274B2E" w:rsidRPr="0060524D">
              <w:rPr>
                <w:rFonts w:cstheme="minorHAnsi"/>
                <w:i/>
                <w:iCs/>
              </w:rPr>
              <w:t>What is Zuri’s cat doing in the picture?</w:t>
            </w:r>
          </w:p>
          <w:p w14:paraId="5634D5D3" w14:textId="77777777" w:rsidR="00C45BD3" w:rsidRPr="0060524D" w:rsidRDefault="00C45BD3" w:rsidP="0060524D">
            <w:pPr>
              <w:jc w:val="center"/>
              <w:rPr>
                <w:rFonts w:cstheme="minorHAnsi"/>
                <w:i/>
                <w:iCs/>
              </w:rPr>
            </w:pPr>
          </w:p>
          <w:p w14:paraId="026EEDBA" w14:textId="4585A871" w:rsidR="00274B2E" w:rsidRPr="0060524D" w:rsidRDefault="00A9705D" w:rsidP="0060524D">
            <w:pPr>
              <w:jc w:val="center"/>
              <w:rPr>
                <w:rFonts w:cstheme="minorHAnsi"/>
                <w:i/>
                <w:iCs/>
              </w:rPr>
            </w:pPr>
            <w:r w:rsidRPr="0060524D">
              <w:rPr>
                <w:rFonts w:cstheme="minorHAnsi"/>
                <w:i/>
                <w:iCs/>
              </w:rPr>
              <w:t>Why is Zuri looking at her ipad?</w:t>
            </w:r>
          </w:p>
        </w:tc>
        <w:tc>
          <w:tcPr>
            <w:tcW w:w="4640" w:type="dxa"/>
            <w:vAlign w:val="center"/>
          </w:tcPr>
          <w:p w14:paraId="722E5452" w14:textId="71AFEFC4" w:rsidR="003C0EDE" w:rsidRPr="003C0EDE" w:rsidRDefault="003C0EDE" w:rsidP="003C0EDE">
            <w:pPr>
              <w:pStyle w:val="NormalWeb"/>
              <w:jc w:val="center"/>
            </w:pPr>
            <w:r>
              <w:rPr>
                <w:rFonts w:ascii="Calibri" w:hAnsi="Calibri" w:cs="Calibri"/>
                <w:i/>
                <w:iCs/>
              </w:rPr>
              <w:t>Today you were able to retell the using the pictures and words in the story. What do you think were the most important parts of the story? What would you tell a friend about this story?</w:t>
            </w:r>
          </w:p>
          <w:p w14:paraId="13515016" w14:textId="088F07E3" w:rsidR="00C45BD3" w:rsidRPr="003C0EDE" w:rsidRDefault="00C45BD3" w:rsidP="0060524D">
            <w:pPr>
              <w:jc w:val="center"/>
              <w:rPr>
                <w:rFonts w:cstheme="minorHAnsi"/>
                <w:sz w:val="22"/>
                <w:szCs w:val="22"/>
              </w:rPr>
            </w:pPr>
            <w:r w:rsidRPr="003C0EDE">
              <w:rPr>
                <w:rFonts w:cstheme="minorHAnsi"/>
                <w:sz w:val="22"/>
                <w:szCs w:val="22"/>
              </w:rPr>
              <w:t>If students have not mastered the retelling objective, return to the scaffolded support questions from the first 2 reads.</w:t>
            </w:r>
          </w:p>
          <w:p w14:paraId="317A04C1" w14:textId="77777777" w:rsidR="00C45BD3" w:rsidRPr="0060524D" w:rsidRDefault="00C45BD3" w:rsidP="0060524D">
            <w:pPr>
              <w:jc w:val="center"/>
              <w:rPr>
                <w:rFonts w:cstheme="minorHAnsi"/>
                <w:i/>
                <w:iCs/>
              </w:rPr>
            </w:pPr>
          </w:p>
          <w:p w14:paraId="311532C3" w14:textId="77777777" w:rsidR="00C45BD3" w:rsidRPr="003C0EDE" w:rsidRDefault="00C45BD3" w:rsidP="0060524D">
            <w:pPr>
              <w:jc w:val="center"/>
              <w:rPr>
                <w:rFonts w:cstheme="minorHAnsi"/>
                <w:u w:val="single"/>
              </w:rPr>
            </w:pPr>
            <w:r w:rsidRPr="003C0EDE">
              <w:rPr>
                <w:rFonts w:cstheme="minorHAnsi"/>
                <w:u w:val="single"/>
              </w:rPr>
              <w:t>Extension Question*:</w:t>
            </w:r>
          </w:p>
          <w:p w14:paraId="31EC7BF3" w14:textId="4D7C08FF" w:rsidR="00C45BD3" w:rsidRPr="003C0EDE" w:rsidRDefault="00C45BD3" w:rsidP="0060524D">
            <w:pPr>
              <w:jc w:val="center"/>
              <w:rPr>
                <w:rFonts w:cstheme="minorHAnsi"/>
                <w:sz w:val="22"/>
                <w:szCs w:val="22"/>
              </w:rPr>
            </w:pPr>
            <w:r w:rsidRPr="003C0EDE">
              <w:rPr>
                <w:rFonts w:cstheme="minorHAnsi"/>
                <w:sz w:val="22"/>
                <w:szCs w:val="22"/>
              </w:rPr>
              <w:t>When students have mastered the retelling objective, ask students to apply this story to their own life.</w:t>
            </w:r>
          </w:p>
          <w:p w14:paraId="78D52D16" w14:textId="252FA772" w:rsidR="00A9705D" w:rsidRPr="0060524D" w:rsidRDefault="00A9705D" w:rsidP="0060524D">
            <w:pPr>
              <w:jc w:val="center"/>
              <w:rPr>
                <w:rFonts w:cstheme="minorHAnsi"/>
                <w:i/>
                <w:iCs/>
              </w:rPr>
            </w:pPr>
          </w:p>
          <w:p w14:paraId="312C40D0" w14:textId="3964A639" w:rsidR="00A9705D" w:rsidRDefault="00A9705D" w:rsidP="0060524D">
            <w:pPr>
              <w:jc w:val="center"/>
              <w:rPr>
                <w:rFonts w:cstheme="minorHAnsi"/>
                <w:i/>
                <w:iCs/>
              </w:rPr>
            </w:pPr>
            <w:r w:rsidRPr="0060524D">
              <w:rPr>
                <w:rFonts w:cstheme="minorHAnsi"/>
                <w:i/>
                <w:iCs/>
              </w:rPr>
              <w:t>If you were Zuri, do you think that you could have comb</w:t>
            </w:r>
            <w:r w:rsidR="003C0EDE">
              <w:rPr>
                <w:rFonts w:cstheme="minorHAnsi"/>
                <w:i/>
                <w:iCs/>
              </w:rPr>
              <w:t xml:space="preserve">ed your hair </w:t>
            </w:r>
            <w:r w:rsidRPr="0060524D">
              <w:rPr>
                <w:rFonts w:cstheme="minorHAnsi"/>
                <w:i/>
                <w:iCs/>
              </w:rPr>
              <w:t xml:space="preserve">with help from your </w:t>
            </w:r>
            <w:r w:rsidR="003C0EDE">
              <w:rPr>
                <w:rFonts w:cstheme="minorHAnsi"/>
                <w:i/>
                <w:iCs/>
              </w:rPr>
              <w:t>family</w:t>
            </w:r>
            <w:r w:rsidRPr="0060524D">
              <w:rPr>
                <w:rFonts w:cstheme="minorHAnsi"/>
                <w:i/>
                <w:iCs/>
              </w:rPr>
              <w:t>? How would you have felt if you couldn’t get your hair ready for a special event?</w:t>
            </w:r>
          </w:p>
          <w:p w14:paraId="1B8E59CB" w14:textId="77777777" w:rsidR="00952928" w:rsidRPr="0060524D" w:rsidRDefault="00952928" w:rsidP="003C0EDE">
            <w:pPr>
              <w:rPr>
                <w:rFonts w:cstheme="minorHAnsi"/>
                <w:i/>
                <w:iCs/>
              </w:rPr>
            </w:pPr>
          </w:p>
          <w:p w14:paraId="1610B4E1" w14:textId="2A720271" w:rsidR="00C45BD3" w:rsidRPr="003C0EDE" w:rsidRDefault="00C45BD3" w:rsidP="0060524D">
            <w:pPr>
              <w:jc w:val="center"/>
              <w:rPr>
                <w:rFonts w:cstheme="minorHAnsi"/>
              </w:rPr>
            </w:pPr>
            <w:r w:rsidRPr="003C0EDE">
              <w:rPr>
                <w:rFonts w:cstheme="minorHAnsi"/>
                <w:sz w:val="22"/>
                <w:szCs w:val="22"/>
              </w:rPr>
              <w:t>*This question can be posed as a turn and talk or writing/drawing activity if your students are ready.</w:t>
            </w:r>
          </w:p>
        </w:tc>
      </w:tr>
    </w:tbl>
    <w:p w14:paraId="6B5E42DF" w14:textId="6980807A" w:rsidR="00C45BD3" w:rsidRDefault="00C45BD3"/>
    <w:p w14:paraId="01CDB33F" w14:textId="2FC9461D" w:rsidR="003F5819" w:rsidRDefault="003F5819">
      <w:r>
        <w:br w:type="page"/>
      </w:r>
    </w:p>
    <w:p w14:paraId="57938F4A" w14:textId="77777777" w:rsidR="00C45BD3" w:rsidRDefault="00C45BD3"/>
    <w:tbl>
      <w:tblPr>
        <w:tblStyle w:val="TableGrid"/>
        <w:tblW w:w="10823" w:type="dxa"/>
        <w:tblLook w:val="04A0" w:firstRow="1" w:lastRow="0" w:firstColumn="1" w:lastColumn="0" w:noHBand="0" w:noVBand="1"/>
      </w:tblPr>
      <w:tblGrid>
        <w:gridCol w:w="2103"/>
        <w:gridCol w:w="8720"/>
      </w:tblGrid>
      <w:tr w:rsidR="003F5819" w:rsidRPr="00CF04AF" w14:paraId="1412D8C2" w14:textId="77777777" w:rsidTr="003C0EDE">
        <w:trPr>
          <w:trHeight w:val="1438"/>
        </w:trPr>
        <w:tc>
          <w:tcPr>
            <w:tcW w:w="10823" w:type="dxa"/>
            <w:gridSpan w:val="2"/>
            <w:vAlign w:val="center"/>
          </w:tcPr>
          <w:p w14:paraId="6D709BB8" w14:textId="6C75701F" w:rsidR="00952928" w:rsidRPr="00952928" w:rsidRDefault="003C0EDE" w:rsidP="003C0EDE">
            <w:pPr>
              <w:jc w:val="center"/>
              <w:rPr>
                <w:rFonts w:cstheme="minorHAnsi"/>
              </w:rPr>
            </w:pPr>
            <w:r w:rsidRPr="00715E3E">
              <w:rPr>
                <w:rFonts w:cstheme="minorHAnsi"/>
                <w:b/>
                <w:bCs/>
                <w:sz w:val="28"/>
                <w:szCs w:val="28"/>
                <w:u w:val="single"/>
              </w:rPr>
              <w:t>Integrating this book in other centers:</w:t>
            </w:r>
          </w:p>
        </w:tc>
      </w:tr>
      <w:tr w:rsidR="003F5819" w:rsidRPr="00CF04AF" w14:paraId="30589695" w14:textId="77777777" w:rsidTr="003C0EDE">
        <w:trPr>
          <w:trHeight w:val="1254"/>
        </w:trPr>
        <w:tc>
          <w:tcPr>
            <w:tcW w:w="2091" w:type="dxa"/>
            <w:vAlign w:val="center"/>
          </w:tcPr>
          <w:p w14:paraId="32124825" w14:textId="77777777" w:rsidR="003F5819" w:rsidRPr="00BC6434" w:rsidRDefault="003F5819" w:rsidP="003C0EDE">
            <w:pPr>
              <w:jc w:val="right"/>
              <w:rPr>
                <w:rFonts w:cstheme="minorHAnsi"/>
                <w:b/>
                <w:bCs/>
              </w:rPr>
            </w:pPr>
            <w:r w:rsidRPr="00BC6434">
              <w:rPr>
                <w:rFonts w:cstheme="minorHAnsi"/>
                <w:b/>
                <w:bCs/>
              </w:rPr>
              <w:t>Library</w:t>
            </w:r>
          </w:p>
        </w:tc>
        <w:tc>
          <w:tcPr>
            <w:tcW w:w="8732" w:type="dxa"/>
            <w:vAlign w:val="center"/>
          </w:tcPr>
          <w:p w14:paraId="026679BA" w14:textId="23CD9219" w:rsidR="003F5819" w:rsidRPr="00CF04AF" w:rsidRDefault="003C0EDE" w:rsidP="003C0EDE">
            <w:pPr>
              <w:rPr>
                <w:rFonts w:cstheme="minorHAnsi"/>
              </w:rPr>
            </w:pPr>
            <w:r w:rsidRPr="00715E3E">
              <w:rPr>
                <w:rFonts w:cstheme="minorHAnsi"/>
              </w:rPr>
              <w:t>Have this book available for students to read in the library</w:t>
            </w:r>
          </w:p>
        </w:tc>
      </w:tr>
      <w:tr w:rsidR="003F5819" w:rsidRPr="00CF04AF" w14:paraId="275C8378" w14:textId="77777777" w:rsidTr="003C0EDE">
        <w:trPr>
          <w:trHeight w:val="1254"/>
        </w:trPr>
        <w:tc>
          <w:tcPr>
            <w:tcW w:w="2091" w:type="dxa"/>
            <w:vAlign w:val="center"/>
          </w:tcPr>
          <w:p w14:paraId="5195ACF2" w14:textId="77777777" w:rsidR="003F5819" w:rsidRPr="00BC6434" w:rsidRDefault="003F5819" w:rsidP="003C0EDE">
            <w:pPr>
              <w:jc w:val="right"/>
              <w:rPr>
                <w:rFonts w:cstheme="minorHAnsi"/>
                <w:b/>
                <w:bCs/>
              </w:rPr>
            </w:pPr>
            <w:r w:rsidRPr="00BC6434">
              <w:rPr>
                <w:rFonts w:cstheme="minorHAnsi"/>
                <w:b/>
                <w:bCs/>
              </w:rPr>
              <w:t>Art/STEM/Maker’s Space</w:t>
            </w:r>
          </w:p>
        </w:tc>
        <w:tc>
          <w:tcPr>
            <w:tcW w:w="8732" w:type="dxa"/>
            <w:vAlign w:val="center"/>
          </w:tcPr>
          <w:p w14:paraId="76189016" w14:textId="2C8E32A0" w:rsidR="00341A02" w:rsidRPr="00CF04AF" w:rsidRDefault="00341A02" w:rsidP="003C0EDE">
            <w:pPr>
              <w:rPr>
                <w:rFonts w:cstheme="minorHAnsi"/>
              </w:rPr>
            </w:pPr>
            <w:r>
              <w:rPr>
                <w:rFonts w:cstheme="minorHAnsi"/>
              </w:rPr>
              <w:t>Using cardboard and other recyclable materials to create combs</w:t>
            </w:r>
            <w:r w:rsidR="00780FE2">
              <w:rPr>
                <w:rFonts w:cstheme="minorHAnsi"/>
              </w:rPr>
              <w:t xml:space="preserve"> and other styling materials</w:t>
            </w:r>
            <w:r w:rsidR="003C0EDE">
              <w:rPr>
                <w:rFonts w:cstheme="minorHAnsi"/>
              </w:rPr>
              <w:t>,</w:t>
            </w:r>
            <w:r>
              <w:rPr>
                <w:rFonts w:cstheme="minorHAnsi"/>
              </w:rPr>
              <w:t xml:space="preserve"> create signs for the hair salon. Students can draw self portrait pictures of themselves and how their hair looks. </w:t>
            </w:r>
          </w:p>
        </w:tc>
      </w:tr>
      <w:tr w:rsidR="003F5819" w:rsidRPr="00CF04AF" w14:paraId="38205F8E" w14:textId="77777777" w:rsidTr="003C0EDE">
        <w:trPr>
          <w:trHeight w:val="1254"/>
        </w:trPr>
        <w:tc>
          <w:tcPr>
            <w:tcW w:w="2091" w:type="dxa"/>
            <w:vAlign w:val="center"/>
          </w:tcPr>
          <w:p w14:paraId="232C6697" w14:textId="77777777" w:rsidR="003F5819" w:rsidRPr="00BC6434" w:rsidRDefault="003F5819" w:rsidP="003C0EDE">
            <w:pPr>
              <w:jc w:val="right"/>
              <w:rPr>
                <w:rFonts w:cstheme="minorHAnsi"/>
                <w:b/>
                <w:bCs/>
              </w:rPr>
            </w:pPr>
            <w:r w:rsidRPr="00BC6434">
              <w:rPr>
                <w:rFonts w:cstheme="minorHAnsi"/>
                <w:b/>
                <w:bCs/>
              </w:rPr>
              <w:t>Writing</w:t>
            </w:r>
          </w:p>
        </w:tc>
        <w:tc>
          <w:tcPr>
            <w:tcW w:w="8732" w:type="dxa"/>
            <w:vAlign w:val="center"/>
          </w:tcPr>
          <w:p w14:paraId="79687A15" w14:textId="546DD89D" w:rsidR="003F5819" w:rsidRPr="00CF04AF" w:rsidRDefault="00341A02" w:rsidP="003C0EDE">
            <w:pPr>
              <w:rPr>
                <w:rFonts w:cstheme="minorHAnsi"/>
              </w:rPr>
            </w:pPr>
            <w:r>
              <w:rPr>
                <w:rFonts w:cstheme="minorHAnsi"/>
              </w:rPr>
              <w:t>Student</w:t>
            </w:r>
            <w:r w:rsidR="003C0EDE">
              <w:rPr>
                <w:rFonts w:cstheme="minorHAnsi"/>
              </w:rPr>
              <w:t xml:space="preserve">s </w:t>
            </w:r>
            <w:r>
              <w:rPr>
                <w:rFonts w:cstheme="minorHAnsi"/>
              </w:rPr>
              <w:t xml:space="preserve">can </w:t>
            </w:r>
            <w:r w:rsidR="003C0EDE">
              <w:rPr>
                <w:rFonts w:cstheme="minorHAnsi"/>
              </w:rPr>
              <w:t xml:space="preserve">write to describe their own hair routine and favorite hairstyles. </w:t>
            </w:r>
            <w:r>
              <w:rPr>
                <w:rFonts w:cstheme="minorHAnsi"/>
              </w:rPr>
              <w:t xml:space="preserve"> </w:t>
            </w:r>
          </w:p>
        </w:tc>
      </w:tr>
      <w:tr w:rsidR="003F5819" w:rsidRPr="00CF04AF" w14:paraId="4EADE2F4" w14:textId="77777777" w:rsidTr="003C0EDE">
        <w:trPr>
          <w:trHeight w:val="1254"/>
        </w:trPr>
        <w:tc>
          <w:tcPr>
            <w:tcW w:w="2091" w:type="dxa"/>
            <w:vAlign w:val="center"/>
          </w:tcPr>
          <w:p w14:paraId="4CFEA207" w14:textId="77777777" w:rsidR="003F5819" w:rsidRPr="00BC6434" w:rsidRDefault="003F5819" w:rsidP="003C0EDE">
            <w:pPr>
              <w:jc w:val="right"/>
              <w:rPr>
                <w:rFonts w:cstheme="minorHAnsi"/>
                <w:b/>
                <w:bCs/>
              </w:rPr>
            </w:pPr>
            <w:r w:rsidRPr="00BC6434">
              <w:rPr>
                <w:rFonts w:cstheme="minorHAnsi"/>
                <w:b/>
                <w:bCs/>
              </w:rPr>
              <w:t>Dramatic Play</w:t>
            </w:r>
          </w:p>
        </w:tc>
        <w:tc>
          <w:tcPr>
            <w:tcW w:w="8732" w:type="dxa"/>
            <w:vAlign w:val="center"/>
          </w:tcPr>
          <w:p w14:paraId="5F9ABF68" w14:textId="612E69AB" w:rsidR="003F5819" w:rsidRPr="00CF04AF" w:rsidRDefault="00780FE2" w:rsidP="003C0EDE">
            <w:pPr>
              <w:rPr>
                <w:rFonts w:cstheme="minorHAnsi"/>
              </w:rPr>
            </w:pPr>
            <w:r>
              <w:rPr>
                <w:rFonts w:cstheme="minorHAnsi"/>
              </w:rPr>
              <w:t xml:space="preserve">Set up a styling salon with different materials that can be purchased from the dollar tree or have families donate supplies. Purchase discount mannequins from hair supply stores and attach hair for combing. </w:t>
            </w:r>
          </w:p>
        </w:tc>
      </w:tr>
      <w:tr w:rsidR="003F5819" w:rsidRPr="00CF04AF" w14:paraId="0827DCFD" w14:textId="77777777" w:rsidTr="003C0EDE">
        <w:trPr>
          <w:trHeight w:val="1254"/>
        </w:trPr>
        <w:tc>
          <w:tcPr>
            <w:tcW w:w="2091" w:type="dxa"/>
            <w:vAlign w:val="center"/>
          </w:tcPr>
          <w:p w14:paraId="7FE8933D" w14:textId="77777777" w:rsidR="003F5819" w:rsidRPr="00BC6434" w:rsidRDefault="003F5819" w:rsidP="003C0EDE">
            <w:pPr>
              <w:jc w:val="right"/>
              <w:rPr>
                <w:rFonts w:cstheme="minorHAnsi"/>
                <w:b/>
                <w:bCs/>
              </w:rPr>
            </w:pPr>
            <w:r w:rsidRPr="00BC6434">
              <w:rPr>
                <w:rFonts w:cstheme="minorHAnsi"/>
                <w:b/>
                <w:bCs/>
              </w:rPr>
              <w:t>Toys and Games</w:t>
            </w:r>
          </w:p>
        </w:tc>
        <w:tc>
          <w:tcPr>
            <w:tcW w:w="8732" w:type="dxa"/>
            <w:vAlign w:val="center"/>
          </w:tcPr>
          <w:p w14:paraId="18657AE2" w14:textId="67396116" w:rsidR="003F5819" w:rsidRPr="00CF04AF" w:rsidRDefault="00B753CC" w:rsidP="003C0EDE">
            <w:pPr>
              <w:rPr>
                <w:rFonts w:cstheme="minorHAnsi"/>
              </w:rPr>
            </w:pPr>
            <w:r>
              <w:rPr>
                <w:rFonts w:cstheme="minorHAnsi"/>
              </w:rPr>
              <w:t>C</w:t>
            </w:r>
            <w:r w:rsidR="003C0EDE">
              <w:rPr>
                <w:rFonts w:cstheme="minorHAnsi"/>
              </w:rPr>
              <w:t>reate a c</w:t>
            </w:r>
            <w:r>
              <w:rPr>
                <w:rFonts w:cstheme="minorHAnsi"/>
              </w:rPr>
              <w:t xml:space="preserve">ultural memory matching card game where students can find the match of different people and their styles from around the world. </w:t>
            </w:r>
          </w:p>
        </w:tc>
      </w:tr>
      <w:tr w:rsidR="003F5819" w:rsidRPr="00CF04AF" w14:paraId="0980BBBA" w14:textId="77777777" w:rsidTr="003C0EDE">
        <w:trPr>
          <w:trHeight w:val="1254"/>
        </w:trPr>
        <w:tc>
          <w:tcPr>
            <w:tcW w:w="2091" w:type="dxa"/>
            <w:vAlign w:val="center"/>
          </w:tcPr>
          <w:p w14:paraId="7C5581D1" w14:textId="77777777" w:rsidR="003F5819" w:rsidRPr="00BC6434" w:rsidRDefault="003F5819" w:rsidP="003C0EDE">
            <w:pPr>
              <w:jc w:val="right"/>
              <w:rPr>
                <w:rFonts w:cstheme="minorHAnsi"/>
                <w:b/>
                <w:bCs/>
              </w:rPr>
            </w:pPr>
            <w:r>
              <w:rPr>
                <w:rFonts w:cstheme="minorHAnsi"/>
                <w:b/>
                <w:bCs/>
              </w:rPr>
              <w:t>Blocks</w:t>
            </w:r>
          </w:p>
        </w:tc>
        <w:tc>
          <w:tcPr>
            <w:tcW w:w="8732" w:type="dxa"/>
            <w:vAlign w:val="center"/>
          </w:tcPr>
          <w:p w14:paraId="776219B2" w14:textId="50DFF7AD" w:rsidR="003F5819" w:rsidRPr="00CF04AF" w:rsidRDefault="00780FE2" w:rsidP="003C0EDE">
            <w:pPr>
              <w:rPr>
                <w:rFonts w:cstheme="minorHAnsi"/>
              </w:rPr>
            </w:pPr>
            <w:r>
              <w:rPr>
                <w:rFonts w:cstheme="minorHAnsi"/>
              </w:rPr>
              <w:t xml:space="preserve">Add signs and people to help students create a community area that has different professional businesses. </w:t>
            </w:r>
          </w:p>
        </w:tc>
      </w:tr>
      <w:tr w:rsidR="003F5819" w:rsidRPr="00CF04AF" w14:paraId="2EF52E34" w14:textId="77777777" w:rsidTr="003C0EDE">
        <w:trPr>
          <w:trHeight w:val="1254"/>
        </w:trPr>
        <w:tc>
          <w:tcPr>
            <w:tcW w:w="2091" w:type="dxa"/>
            <w:vAlign w:val="center"/>
          </w:tcPr>
          <w:p w14:paraId="2AAE7E00" w14:textId="77777777" w:rsidR="003F5819" w:rsidRPr="00BC6434" w:rsidRDefault="003F5819" w:rsidP="003C0EDE">
            <w:pPr>
              <w:jc w:val="right"/>
              <w:rPr>
                <w:rFonts w:cstheme="minorHAnsi"/>
                <w:b/>
                <w:bCs/>
              </w:rPr>
            </w:pPr>
            <w:r w:rsidRPr="00BC6434">
              <w:rPr>
                <w:rFonts w:cstheme="minorHAnsi"/>
                <w:b/>
                <w:bCs/>
              </w:rPr>
              <w:t>Discovery</w:t>
            </w:r>
          </w:p>
        </w:tc>
        <w:tc>
          <w:tcPr>
            <w:tcW w:w="8732" w:type="dxa"/>
            <w:vAlign w:val="center"/>
          </w:tcPr>
          <w:p w14:paraId="03249F05" w14:textId="30608095" w:rsidR="003F5819" w:rsidRPr="00CF04AF" w:rsidRDefault="00B753CC" w:rsidP="003C0EDE">
            <w:pPr>
              <w:rPr>
                <w:rFonts w:cstheme="minorHAnsi"/>
              </w:rPr>
            </w:pPr>
            <w:r>
              <w:rPr>
                <w:rFonts w:cstheme="minorHAnsi"/>
              </w:rPr>
              <w:t xml:space="preserve">Set up the area with different materials such as mattress springs, untwisted rope, coiled pasta noodles etc. Students can use the items to discover how things are twisted together. </w:t>
            </w:r>
          </w:p>
        </w:tc>
      </w:tr>
      <w:tr w:rsidR="003F5819" w:rsidRPr="00CF04AF" w14:paraId="36738577" w14:textId="77777777" w:rsidTr="003C0EDE">
        <w:trPr>
          <w:trHeight w:val="1254"/>
        </w:trPr>
        <w:tc>
          <w:tcPr>
            <w:tcW w:w="2091" w:type="dxa"/>
            <w:vAlign w:val="center"/>
          </w:tcPr>
          <w:p w14:paraId="0EFA3AE4" w14:textId="77777777" w:rsidR="003F5819" w:rsidRPr="00BC6434" w:rsidRDefault="003F5819" w:rsidP="003C0EDE">
            <w:pPr>
              <w:jc w:val="right"/>
              <w:rPr>
                <w:rFonts w:cstheme="minorHAnsi"/>
                <w:b/>
                <w:bCs/>
              </w:rPr>
            </w:pPr>
            <w:r w:rsidRPr="00BC6434">
              <w:rPr>
                <w:rFonts w:cstheme="minorHAnsi"/>
                <w:b/>
                <w:bCs/>
              </w:rPr>
              <w:t>Sensory</w:t>
            </w:r>
          </w:p>
        </w:tc>
        <w:tc>
          <w:tcPr>
            <w:tcW w:w="8732" w:type="dxa"/>
            <w:vAlign w:val="center"/>
          </w:tcPr>
          <w:p w14:paraId="30B1F793" w14:textId="0D77E4BF" w:rsidR="003F5819" w:rsidRPr="00CF04AF" w:rsidRDefault="00B753CC" w:rsidP="003C0EDE">
            <w:pPr>
              <w:rPr>
                <w:rFonts w:cstheme="minorHAnsi"/>
              </w:rPr>
            </w:pPr>
            <w:r>
              <w:rPr>
                <w:rFonts w:cstheme="minorHAnsi"/>
              </w:rPr>
              <w:t>Set up a washing station in the water table area for students with shampoo and conditioner for students to wash dolls</w:t>
            </w:r>
            <w:r w:rsidR="003C0EDE">
              <w:rPr>
                <w:rFonts w:cstheme="minorHAnsi"/>
              </w:rPr>
              <w:t>’</w:t>
            </w:r>
            <w:r>
              <w:rPr>
                <w:rFonts w:cstheme="minorHAnsi"/>
              </w:rPr>
              <w:t xml:space="preserve"> hair with.</w:t>
            </w:r>
          </w:p>
        </w:tc>
      </w:tr>
    </w:tbl>
    <w:p w14:paraId="114E7324" w14:textId="44195204" w:rsidR="00C45BD3" w:rsidRDefault="00C45BD3"/>
    <w:p w14:paraId="1A6C45C3" w14:textId="77777777" w:rsidR="003F5819" w:rsidRDefault="003F5819"/>
    <w:p w14:paraId="2B54EC95" w14:textId="77777777" w:rsidR="00024E7B" w:rsidRDefault="00024E7B">
      <w:pPr>
        <w:rPr>
          <w:b/>
          <w:bCs/>
        </w:rPr>
      </w:pPr>
      <w:r>
        <w:rPr>
          <w:b/>
          <w:bCs/>
        </w:rPr>
        <w:br w:type="page"/>
      </w:r>
    </w:p>
    <w:tbl>
      <w:tblPr>
        <w:tblStyle w:val="TableGrid"/>
        <w:tblpPr w:leftFromText="180" w:rightFromText="180" w:vertAnchor="text" w:horzAnchor="margin" w:tblpY="193"/>
        <w:tblOverlap w:val="never"/>
        <w:tblW w:w="10705" w:type="dxa"/>
        <w:tblCellMar>
          <w:left w:w="115" w:type="dxa"/>
          <w:right w:w="115" w:type="dxa"/>
        </w:tblCellMar>
        <w:tblLook w:val="04A0" w:firstRow="1" w:lastRow="0" w:firstColumn="1" w:lastColumn="0" w:noHBand="0" w:noVBand="1"/>
      </w:tblPr>
      <w:tblGrid>
        <w:gridCol w:w="1697"/>
        <w:gridCol w:w="9008"/>
      </w:tblGrid>
      <w:tr w:rsidR="002C29B0" w:rsidRPr="00715E3E" w14:paraId="34CDC1E9" w14:textId="77777777" w:rsidTr="0015563C">
        <w:trPr>
          <w:trHeight w:val="449"/>
        </w:trPr>
        <w:tc>
          <w:tcPr>
            <w:tcW w:w="10705" w:type="dxa"/>
            <w:gridSpan w:val="2"/>
            <w:vAlign w:val="center"/>
          </w:tcPr>
          <w:p w14:paraId="6401D178" w14:textId="77777777" w:rsidR="002C29B0" w:rsidRPr="00715E3E" w:rsidRDefault="002C29B0" w:rsidP="0015563C">
            <w:pPr>
              <w:jc w:val="center"/>
              <w:rPr>
                <w:rFonts w:cstheme="minorHAnsi"/>
                <w:b/>
                <w:bCs/>
                <w:color w:val="000000" w:themeColor="text1"/>
              </w:rPr>
            </w:pPr>
            <w:r w:rsidRPr="00715E3E">
              <w:rPr>
                <w:rFonts w:cstheme="minorHAnsi"/>
                <w:b/>
                <w:bCs/>
                <w:color w:val="000000" w:themeColor="text1"/>
                <w:sz w:val="28"/>
                <w:szCs w:val="28"/>
              </w:rPr>
              <w:lastRenderedPageBreak/>
              <w:t>Evaluation Alignment</w:t>
            </w:r>
          </w:p>
        </w:tc>
      </w:tr>
      <w:tr w:rsidR="002C29B0" w:rsidRPr="00715E3E" w14:paraId="364B855E" w14:textId="77777777" w:rsidTr="0015563C">
        <w:trPr>
          <w:trHeight w:val="1543"/>
        </w:trPr>
        <w:tc>
          <w:tcPr>
            <w:tcW w:w="1683" w:type="dxa"/>
            <w:vAlign w:val="center"/>
          </w:tcPr>
          <w:p w14:paraId="5494CEE7" w14:textId="77777777" w:rsidR="002C29B0" w:rsidRPr="00715E3E" w:rsidRDefault="002C29B0" w:rsidP="0015563C">
            <w:pPr>
              <w:jc w:val="center"/>
              <w:rPr>
                <w:rFonts w:cstheme="minorHAnsi"/>
                <w:b/>
                <w:bCs/>
                <w:color w:val="000000" w:themeColor="text1"/>
              </w:rPr>
            </w:pPr>
            <w:r w:rsidRPr="00715E3E">
              <w:rPr>
                <w:rFonts w:cstheme="minorHAnsi"/>
                <w:b/>
                <w:bCs/>
              </w:rPr>
              <w:t>ECERS-3 (Early Childhood Environmental Rating Scale, 3</w:t>
            </w:r>
            <w:r w:rsidRPr="00715E3E">
              <w:rPr>
                <w:rFonts w:cstheme="minorHAnsi"/>
                <w:b/>
                <w:bCs/>
                <w:vertAlign w:val="superscript"/>
              </w:rPr>
              <w:t>rd</w:t>
            </w:r>
            <w:r w:rsidRPr="00715E3E">
              <w:rPr>
                <w:rFonts w:cstheme="minorHAnsi"/>
                <w:b/>
                <w:bCs/>
              </w:rPr>
              <w:t xml:space="preserve"> Edition)  Alignment</w:t>
            </w:r>
          </w:p>
        </w:tc>
        <w:tc>
          <w:tcPr>
            <w:tcW w:w="9022" w:type="dxa"/>
            <w:vAlign w:val="center"/>
          </w:tcPr>
          <w:p w14:paraId="6BD243CA" w14:textId="77777777" w:rsidR="002C29B0" w:rsidRPr="00715E3E" w:rsidRDefault="002C29B0" w:rsidP="002C29B0">
            <w:pPr>
              <w:pStyle w:val="ListParagraph"/>
              <w:numPr>
                <w:ilvl w:val="0"/>
                <w:numId w:val="7"/>
              </w:numPr>
              <w:rPr>
                <w:rFonts w:cstheme="minorHAnsi"/>
                <w:b/>
                <w:bCs/>
              </w:rPr>
            </w:pPr>
            <w:r w:rsidRPr="00715E3E">
              <w:rPr>
                <w:rFonts w:cstheme="minorHAnsi"/>
              </w:rPr>
              <w:t>Language and Literacy: 12. Helping children expand vocabulary</w:t>
            </w:r>
          </w:p>
          <w:p w14:paraId="7C7F8E58" w14:textId="77777777" w:rsidR="002C29B0" w:rsidRPr="00715E3E" w:rsidRDefault="002C29B0" w:rsidP="002C29B0">
            <w:pPr>
              <w:pStyle w:val="ListParagraph"/>
              <w:numPr>
                <w:ilvl w:val="0"/>
                <w:numId w:val="7"/>
              </w:numPr>
              <w:rPr>
                <w:rFonts w:cstheme="minorHAnsi"/>
                <w:b/>
                <w:bCs/>
              </w:rPr>
            </w:pPr>
            <w:r w:rsidRPr="00715E3E">
              <w:rPr>
                <w:rFonts w:cstheme="minorHAnsi"/>
              </w:rPr>
              <w:t>Language and Literacy: 13 Encouraging children to use language</w:t>
            </w:r>
          </w:p>
          <w:p w14:paraId="4484D0D0" w14:textId="77777777" w:rsidR="002C29B0" w:rsidRPr="00715E3E" w:rsidRDefault="002C29B0" w:rsidP="002C29B0">
            <w:pPr>
              <w:pStyle w:val="ListParagraph"/>
              <w:numPr>
                <w:ilvl w:val="0"/>
                <w:numId w:val="7"/>
              </w:numPr>
              <w:rPr>
                <w:rFonts w:cstheme="minorHAnsi"/>
                <w:b/>
                <w:bCs/>
              </w:rPr>
            </w:pPr>
            <w:r w:rsidRPr="00715E3E">
              <w:rPr>
                <w:rFonts w:cstheme="minorHAnsi"/>
              </w:rPr>
              <w:t>Language and Literacy: 14. Staff use of books with children</w:t>
            </w:r>
          </w:p>
        </w:tc>
      </w:tr>
      <w:tr w:rsidR="002C29B0" w:rsidRPr="00715E3E" w14:paraId="28799339" w14:textId="77777777" w:rsidTr="0015563C">
        <w:trPr>
          <w:trHeight w:val="1543"/>
        </w:trPr>
        <w:tc>
          <w:tcPr>
            <w:tcW w:w="1683" w:type="dxa"/>
            <w:vAlign w:val="center"/>
          </w:tcPr>
          <w:p w14:paraId="0A483DC5" w14:textId="77777777" w:rsidR="002C29B0" w:rsidRPr="00715E3E" w:rsidRDefault="002C29B0" w:rsidP="0015563C">
            <w:pPr>
              <w:jc w:val="center"/>
              <w:rPr>
                <w:rFonts w:cstheme="minorHAnsi"/>
                <w:b/>
                <w:bCs/>
              </w:rPr>
            </w:pPr>
            <w:r w:rsidRPr="00715E3E">
              <w:rPr>
                <w:rFonts w:cstheme="minorHAnsi"/>
                <w:b/>
                <w:bCs/>
              </w:rPr>
              <w:t>TEAM (Tennessee Educator Acceleration Model) Alignment:</w:t>
            </w:r>
          </w:p>
        </w:tc>
        <w:tc>
          <w:tcPr>
            <w:tcW w:w="9022" w:type="dxa"/>
            <w:vAlign w:val="center"/>
          </w:tcPr>
          <w:p w14:paraId="10766125" w14:textId="77777777" w:rsidR="002C29B0" w:rsidRPr="00715E3E" w:rsidRDefault="002C29B0" w:rsidP="0015563C">
            <w:pPr>
              <w:rPr>
                <w:rFonts w:cstheme="minorHAnsi"/>
                <w:i/>
                <w:iCs/>
                <w:color w:val="000000" w:themeColor="text1"/>
              </w:rPr>
            </w:pPr>
            <w:r w:rsidRPr="00715E3E">
              <w:rPr>
                <w:rFonts w:cstheme="minorHAnsi"/>
                <w:i/>
                <w:iCs/>
                <w:color w:val="000000" w:themeColor="text1"/>
              </w:rPr>
              <w:t xml:space="preserve">This guide can be used to provide evidence for indicators in activities and materials, instructional plans, student work, standards and objectives, presenting instructional content, questioning, thinking, and problem solving. </w:t>
            </w:r>
          </w:p>
        </w:tc>
      </w:tr>
      <w:tr w:rsidR="002C29B0" w:rsidRPr="00715E3E" w14:paraId="31C2AE40" w14:textId="77777777" w:rsidTr="0015563C">
        <w:trPr>
          <w:trHeight w:val="1842"/>
        </w:trPr>
        <w:tc>
          <w:tcPr>
            <w:tcW w:w="1683" w:type="dxa"/>
            <w:vAlign w:val="center"/>
          </w:tcPr>
          <w:p w14:paraId="5B11AFD2" w14:textId="77777777" w:rsidR="002C29B0" w:rsidRPr="00715E3E" w:rsidRDefault="002C29B0" w:rsidP="0015563C">
            <w:pPr>
              <w:jc w:val="center"/>
              <w:rPr>
                <w:rFonts w:cstheme="minorHAnsi"/>
                <w:b/>
                <w:bCs/>
              </w:rPr>
            </w:pPr>
            <w:r w:rsidRPr="00715E3E">
              <w:rPr>
                <w:rFonts w:cstheme="minorHAnsi"/>
                <w:b/>
                <w:bCs/>
              </w:rPr>
              <w:t>CLASS (Classroom Assessment Scoring System) Alignment:</w:t>
            </w:r>
          </w:p>
        </w:tc>
        <w:tc>
          <w:tcPr>
            <w:tcW w:w="9022" w:type="dxa"/>
            <w:vAlign w:val="center"/>
          </w:tcPr>
          <w:p w14:paraId="5092FB62" w14:textId="77777777" w:rsidR="002C29B0" w:rsidRPr="00715E3E" w:rsidRDefault="002C29B0" w:rsidP="0015563C">
            <w:pPr>
              <w:rPr>
                <w:rFonts w:cstheme="minorHAnsi"/>
                <w:b/>
                <w:bCs/>
                <w:color w:val="000000" w:themeColor="text1"/>
              </w:rPr>
            </w:pPr>
            <w:r w:rsidRPr="00715E3E">
              <w:rPr>
                <w:rFonts w:cstheme="minorHAnsi"/>
                <w:i/>
                <w:iCs/>
                <w:color w:val="000000" w:themeColor="text1"/>
              </w:rPr>
              <w:t>This guide can be used to help boost performance on CLASS within the Concept Development dimension (analysis and reasoning, creating, integration, connections to the real world), Quality of Feedback (scaffolding, feedback loops, prompting thought processes, providing information), and language modeling (open-ended questions, repetition and extension, advanced language).</w:t>
            </w:r>
          </w:p>
        </w:tc>
      </w:tr>
    </w:tbl>
    <w:p w14:paraId="266DF94D" w14:textId="77777777" w:rsidR="002C29B0" w:rsidRDefault="002C29B0" w:rsidP="00024E7B">
      <w:pPr>
        <w:spacing w:line="480" w:lineRule="auto"/>
        <w:jc w:val="center"/>
        <w:rPr>
          <w:b/>
          <w:bCs/>
        </w:rPr>
      </w:pPr>
    </w:p>
    <w:p w14:paraId="59047BBD" w14:textId="279F5433" w:rsidR="003F5819" w:rsidRDefault="00C45BD3" w:rsidP="00024E7B">
      <w:pPr>
        <w:spacing w:line="480" w:lineRule="auto"/>
        <w:jc w:val="center"/>
        <w:rPr>
          <w:b/>
          <w:bCs/>
        </w:rPr>
      </w:pPr>
      <w:r>
        <w:rPr>
          <w:b/>
          <w:bCs/>
        </w:rPr>
        <w:t xml:space="preserve">References: </w:t>
      </w:r>
    </w:p>
    <w:p w14:paraId="722BA290" w14:textId="096BBA79" w:rsidR="003C0EDE" w:rsidRPr="003C0EDE" w:rsidRDefault="003C0EDE" w:rsidP="003C0EDE">
      <w:pPr>
        <w:spacing w:line="480" w:lineRule="auto"/>
        <w:rPr>
          <w:rFonts w:eastAsia="Times New Roman" w:cstheme="minorHAnsi"/>
        </w:rPr>
      </w:pPr>
      <w:r w:rsidRPr="003C0EDE">
        <w:rPr>
          <w:rFonts w:eastAsia="Times New Roman" w:cstheme="minorHAnsi"/>
          <w:color w:val="151515"/>
          <w:shd w:val="clear" w:color="auto" w:fill="FFFFFF"/>
        </w:rPr>
        <w:t>Cherry, M. A., &amp; Harrison, V. (2019). </w:t>
      </w:r>
      <w:r w:rsidRPr="003C0EDE">
        <w:rPr>
          <w:rFonts w:eastAsia="Times New Roman" w:cstheme="minorHAnsi"/>
          <w:i/>
          <w:iCs/>
          <w:color w:val="151515"/>
          <w:shd w:val="clear" w:color="auto" w:fill="FFFFFF"/>
        </w:rPr>
        <w:t>Hair love.</w:t>
      </w:r>
      <w:r w:rsidRPr="003C0EDE">
        <w:rPr>
          <w:rFonts w:eastAsia="Times New Roman" w:cstheme="minorHAnsi"/>
          <w:color w:val="151515"/>
          <w:shd w:val="clear" w:color="auto" w:fill="FFFFFF"/>
        </w:rPr>
        <w:t> New York: Kokila.</w:t>
      </w:r>
    </w:p>
    <w:p w14:paraId="77FBAF0C" w14:textId="2E7C5091" w:rsidR="00FC7544" w:rsidRPr="00024E7B" w:rsidRDefault="00FC7544" w:rsidP="003C0EDE">
      <w:pPr>
        <w:spacing w:line="480" w:lineRule="auto"/>
        <w:ind w:left="720" w:hanging="720"/>
        <w:rPr>
          <w:rFonts w:eastAsia="Times New Roman" w:cs="Times New Roman"/>
          <w:color w:val="000000" w:themeColor="text1"/>
        </w:rPr>
      </w:pPr>
      <w:r w:rsidRPr="003C0EDE">
        <w:rPr>
          <w:rFonts w:eastAsia="Times New Roman" w:cstheme="minorHAnsi"/>
          <w:color w:val="000000" w:themeColor="text1"/>
        </w:rPr>
        <w:t>Dickinson, D.K., &amp; Smith, M.W. (1994). Long-term effects of preschool teachers’ book readings on low-income</w:t>
      </w:r>
      <w:r w:rsidRPr="00FC7544">
        <w:rPr>
          <w:rFonts w:eastAsia="Times New Roman" w:cs="Times New Roman"/>
          <w:color w:val="000000" w:themeColor="text1"/>
        </w:rPr>
        <w:t xml:space="preserve"> children’s vocabulary and story comprehension. Reading Research Quarterly, 29, 104–122.</w:t>
      </w:r>
    </w:p>
    <w:p w14:paraId="2E12B194" w14:textId="07753C1E" w:rsidR="007D43D0" w:rsidRPr="00024E7B" w:rsidRDefault="007D43D0" w:rsidP="00024E7B">
      <w:pPr>
        <w:spacing w:line="480" w:lineRule="auto"/>
        <w:ind w:left="720" w:hanging="720"/>
        <w:rPr>
          <w:rFonts w:eastAsia="Times New Roman" w:cs="Arial"/>
          <w:color w:val="000000" w:themeColor="text1"/>
          <w:shd w:val="clear" w:color="auto" w:fill="FFFFFF"/>
        </w:rPr>
      </w:pPr>
      <w:r w:rsidRPr="007D43D0">
        <w:rPr>
          <w:rFonts w:eastAsia="Times New Roman" w:cs="Arial"/>
          <w:color w:val="000000" w:themeColor="text1"/>
          <w:shd w:val="clear" w:color="auto" w:fill="FFFFFF"/>
        </w:rPr>
        <w:t>Horst, Kathleen M., Stewart, Lisa H., &amp; True, Susan. (2019). Joyful Learning with Stories. </w:t>
      </w:r>
      <w:r w:rsidRPr="007D43D0">
        <w:rPr>
          <w:rFonts w:eastAsia="Times New Roman" w:cs="Arial"/>
          <w:i/>
          <w:iCs/>
          <w:color w:val="000000" w:themeColor="text1"/>
          <w:shd w:val="clear" w:color="auto" w:fill="FFFFFF"/>
        </w:rPr>
        <w:t>YC: Young Children, 74</w:t>
      </w:r>
      <w:r w:rsidRPr="007D43D0">
        <w:rPr>
          <w:rFonts w:eastAsia="Times New Roman" w:cs="Arial"/>
          <w:color w:val="000000" w:themeColor="text1"/>
          <w:shd w:val="clear" w:color="auto" w:fill="FFFFFF"/>
        </w:rPr>
        <w:t>, 14. Retrieved</w:t>
      </w:r>
      <w:r w:rsidRPr="00024E7B">
        <w:rPr>
          <w:rFonts w:eastAsia="Times New Roman" w:cs="Arial"/>
          <w:color w:val="000000" w:themeColor="text1"/>
          <w:shd w:val="clear" w:color="auto" w:fill="FFFFFF"/>
        </w:rPr>
        <w:t xml:space="preserve"> </w:t>
      </w:r>
      <w:r w:rsidRPr="007D43D0">
        <w:rPr>
          <w:rFonts w:eastAsia="Times New Roman" w:cs="Arial"/>
          <w:color w:val="000000" w:themeColor="text1"/>
          <w:shd w:val="clear" w:color="auto" w:fill="FFFFFF"/>
        </w:rPr>
        <w:t>from</w:t>
      </w:r>
      <w:r w:rsidRPr="00024E7B">
        <w:rPr>
          <w:rFonts w:eastAsia="Times New Roman" w:cs="Arial"/>
          <w:color w:val="000000" w:themeColor="text1"/>
          <w:shd w:val="clear" w:color="auto" w:fill="FFFFFF"/>
        </w:rPr>
        <w:t xml:space="preserve"> </w:t>
      </w:r>
      <w:hyperlink r:id="rId9" w:history="1">
        <w:r w:rsidRPr="007D43D0">
          <w:rPr>
            <w:rStyle w:val="Hyperlink"/>
            <w:rFonts w:eastAsia="Times New Roman" w:cs="Arial"/>
            <w:color w:val="000000" w:themeColor="text1"/>
            <w:shd w:val="clear" w:color="auto" w:fill="FFFFFF"/>
          </w:rPr>
          <w:t>https://search.ebscohost.com/login.aspx?direct=true&amp;AuthType=sso&amp;db=edb&amp;AN=135026370&amp;site=eds-live&amp;scope=site&amp;custid=s8863735</w:t>
        </w:r>
      </w:hyperlink>
    </w:p>
    <w:p w14:paraId="30002A8B" w14:textId="39406F54" w:rsidR="00FC7544" w:rsidRPr="00024E7B" w:rsidRDefault="00FC7544" w:rsidP="00024E7B">
      <w:pPr>
        <w:spacing w:line="480" w:lineRule="auto"/>
        <w:ind w:left="720" w:hanging="720"/>
        <w:rPr>
          <w:color w:val="000000" w:themeColor="text1"/>
        </w:rPr>
      </w:pPr>
      <w:r w:rsidRPr="00024E7B">
        <w:rPr>
          <w:color w:val="000000" w:themeColor="text1"/>
        </w:rPr>
        <w:t>McGee, Lea M., &amp; Schickedanz, Judith A. (2007). Repeated interactive read-alouds in preschool and kindergarten. </w:t>
      </w:r>
      <w:r w:rsidRPr="00024E7B">
        <w:rPr>
          <w:rStyle w:val="Emphasis"/>
          <w:color w:val="000000" w:themeColor="text1"/>
        </w:rPr>
        <w:t>The Reading Teacher.</w:t>
      </w:r>
      <w:r w:rsidRPr="00024E7B">
        <w:rPr>
          <w:color w:val="000000" w:themeColor="text1"/>
        </w:rPr>
        <w:t xml:space="preserve"> 60(8), 742-751. Retrieved from </w:t>
      </w:r>
      <w:hyperlink r:id="rId10" w:history="1">
        <w:r w:rsidRPr="00024E7B">
          <w:rPr>
            <w:rStyle w:val="Hyperlink"/>
            <w:color w:val="000000" w:themeColor="text1"/>
          </w:rPr>
          <w:t>https://www.readingrockets.org/article/repeated-interactive-read-alouds-preschool-and-kindergarten</w:t>
        </w:r>
      </w:hyperlink>
    </w:p>
    <w:p w14:paraId="0FD37973" w14:textId="69C59215" w:rsidR="003F5819" w:rsidRPr="009915E1" w:rsidRDefault="003F5819" w:rsidP="009915E1">
      <w:pPr>
        <w:rPr>
          <w:b/>
          <w:bCs/>
          <w:color w:val="0070C0"/>
        </w:rPr>
      </w:pPr>
    </w:p>
    <w:sectPr w:rsidR="003F5819" w:rsidRPr="009915E1" w:rsidSect="007E114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F0B8E" w14:textId="77777777" w:rsidR="002529BF" w:rsidRDefault="002529BF" w:rsidP="002B26F3">
      <w:r>
        <w:separator/>
      </w:r>
    </w:p>
  </w:endnote>
  <w:endnote w:type="continuationSeparator" w:id="0">
    <w:p w14:paraId="60B72FEF" w14:textId="77777777" w:rsidR="002529BF" w:rsidRDefault="002529BF" w:rsidP="002B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iti SC Medium">
    <w:panose1 w:val="00000000000000000000"/>
    <w:charset w:val="80"/>
    <w:family w:val="auto"/>
    <w:pitch w:val="variable"/>
    <w:sig w:usb0="8000002F" w:usb1="0807004A" w:usb2="00000010" w:usb3="00000000" w:csb0="003E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4283959"/>
      <w:docPartObj>
        <w:docPartGallery w:val="Page Numbers (Bottom of Page)"/>
        <w:docPartUnique/>
      </w:docPartObj>
    </w:sdtPr>
    <w:sdtEndPr>
      <w:rPr>
        <w:rStyle w:val="PageNumber"/>
      </w:rPr>
    </w:sdtEndPr>
    <w:sdtContent>
      <w:p w14:paraId="6C66D82F" w14:textId="1BE01C10" w:rsidR="00341A02" w:rsidRDefault="00341A02" w:rsidP="00341A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1EE5E8" w14:textId="77777777" w:rsidR="00341A02" w:rsidRDefault="00341A02" w:rsidP="002B26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5540A" w14:textId="0127A1B8" w:rsidR="00341A02" w:rsidRDefault="00A44A3F" w:rsidP="002B26F3">
    <w:pPr>
      <w:pStyle w:val="Footer"/>
      <w:ind w:right="360"/>
    </w:pPr>
    <w:r>
      <w:rPr>
        <w:noProof/>
      </w:rPr>
      <w:drawing>
        <wp:anchor distT="0" distB="0" distL="114300" distR="114300" simplePos="0" relativeHeight="251659264" behindDoc="0" locked="0" layoutInCell="1" allowOverlap="1" wp14:anchorId="399F0691" wp14:editId="3F1FDD4C">
          <wp:simplePos x="0" y="0"/>
          <wp:positionH relativeFrom="margin">
            <wp:posOffset>2480378</wp:posOffset>
          </wp:positionH>
          <wp:positionV relativeFrom="margin">
            <wp:posOffset>8790940</wp:posOffset>
          </wp:positionV>
          <wp:extent cx="1971104" cy="3094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1971104" cy="309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A96688E" wp14:editId="57CCC65C">
              <wp:simplePos x="0" y="0"/>
              <wp:positionH relativeFrom="column">
                <wp:posOffset>5204298</wp:posOffset>
              </wp:positionH>
              <wp:positionV relativeFrom="paragraph">
                <wp:posOffset>19456</wp:posOffset>
              </wp:positionV>
              <wp:extent cx="1711632" cy="254635"/>
              <wp:effectExtent l="0" t="0" r="3175" b="0"/>
              <wp:wrapNone/>
              <wp:docPr id="34" name="Text Box 34"/>
              <wp:cNvGraphicFramePr/>
              <a:graphic xmlns:a="http://schemas.openxmlformats.org/drawingml/2006/main">
                <a:graphicData uri="http://schemas.microsoft.com/office/word/2010/wordprocessingShape">
                  <wps:wsp>
                    <wps:cNvSpPr txBox="1"/>
                    <wps:spPr>
                      <a:xfrm>
                        <a:off x="0" y="0"/>
                        <a:ext cx="1711632" cy="254635"/>
                      </a:xfrm>
                      <a:prstGeom prst="rect">
                        <a:avLst/>
                      </a:prstGeom>
                      <a:solidFill>
                        <a:schemeClr val="lt1"/>
                      </a:solidFill>
                      <a:ln w="6350">
                        <a:noFill/>
                      </a:ln>
                    </wps:spPr>
                    <wps:txbx>
                      <w:txbxContent>
                        <w:p w14:paraId="7331FAC1" w14:textId="1896C85F" w:rsidR="00A44A3F" w:rsidRPr="004241C2" w:rsidRDefault="00A44A3F" w:rsidP="00A44A3F">
                          <w:pPr>
                            <w:jc w:val="right"/>
                            <w:rPr>
                              <w:rFonts w:ascii="Arial Narrow" w:hAnsi="Arial Narrow"/>
                              <w:i/>
                              <w:iCs/>
                              <w:sz w:val="20"/>
                              <w:szCs w:val="20"/>
                            </w:rPr>
                          </w:pPr>
                          <w:r w:rsidRPr="004241C2">
                            <w:rPr>
                              <w:rFonts w:ascii="Arial Narrow" w:hAnsi="Arial Narrow"/>
                              <w:i/>
                              <w:iCs/>
                              <w:sz w:val="20"/>
                              <w:szCs w:val="20"/>
                            </w:rPr>
                            <w:t xml:space="preserve">Author: </w:t>
                          </w:r>
                          <w:r>
                            <w:rPr>
                              <w:rFonts w:ascii="Arial Narrow" w:hAnsi="Arial Narrow"/>
                              <w:i/>
                              <w:iCs/>
                              <w:sz w:val="20"/>
                              <w:szCs w:val="20"/>
                            </w:rPr>
                            <w:t>Samantha Barclay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96688E" id="_x0000_t202" coordsize="21600,21600" o:spt="202" path="m,l,21600r21600,l21600,xe">
              <v:stroke joinstyle="miter"/>
              <v:path gradientshapeok="t" o:connecttype="rect"/>
            </v:shapetype>
            <v:shape id="Text Box 34" o:spid="_x0000_s1026" type="#_x0000_t202" style="position:absolute;margin-left:409.8pt;margin-top:1.55pt;width:134.75pt;height:20.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YQjQgIAAHsEAAAOAAAAZHJzL2Uyb0RvYy54bWysVE1v2zAMvQ/YfxB0Xxznq50Rp8hSZBgQ&#13;&#10;tAWSoWdFlmIDsqhJSuzs14+SnTTrdhp2kSmSeiQfSc8f2lqRk7CuAp3TdDCkRGgORaUPOf2+W3+6&#13;&#10;p8R5pgumQIucnoWjD4uPH+aNycQISlCFsARBtMsak9PSe5MlieOlqJkbgBEajRJszTxe7SEpLGsQ&#13;&#10;vVbJaDicJQ3YwljgwjnUPnZGuoj4Ugrun6V0whOVU8zNx9PGcx/OZDFn2cEyU1a8T4P9QxY1qzQG&#13;&#10;vUI9Ms/I0VZ/QNUVt+BA+gGHOgEpKy5iDVhNOnxXzbZkRsRakBxnrjS5/wfLn04vllRFTscTSjSr&#13;&#10;sUc70XryBVqCKuSnMS5Dt61BR9+iHvt80TtUhrJbaevwxYII2pHp85XdgMbDo7s0nY1HlHC0jaaT&#13;&#10;2XgaYJK318Y6/1VATYKQU4vdi6Sy08b5zvXiEoI5UFWxrpSKlzAxYqUsOTHstfIxRwT/zUtp0uQU&#13;&#10;Iw8jsIbwvENWGnMJtXY1Bcm3+7YnYA/FGeu30E2QM3xdYZIb5vwLszgyWDKugX/GQyrAINBLlJRg&#13;&#10;f/5NH/yxk2ilpMERzKn7cWRWUKK+aezx53QyCTMbL5Pp3Qgv9tayv7XoY70CrDzFhTM8isHfq4so&#13;&#10;LdSvuC3LEBVNTHOMnVN/EVe+WwzcNi6Wy+iEU2qY3+it4QE6MB1asGtfmTV9nzx2+Akuw8qyd+3q&#13;&#10;fMNLDcujB1nFXgaCO1Z73nHC4zT02xhW6PYevd7+GYtfAAAA//8DAFBLAwQUAAYACAAAACEA4jXf&#13;&#10;oeQAAAAOAQAADwAAAGRycy9kb3ducmV2LnhtbExPyU7DMBC9I/EP1iBxQdRJAyVN41SIpUjcaFjE&#13;&#10;zY2HJCIeR7Gbhr9neoLLaEbvzVvy9WQ7MeLgW0cK4lkEAqlypqVawWv5eJmC8EGT0Z0jVPCDHtbF&#13;&#10;6UmuM+MO9ILjNtSCRchnWkETQp9J6asGrfYz1yMx9uUGqwOfQy3NoA8sbjs5j6KFtLoldmh0j3cN&#13;&#10;Vt/bvVXweVF/PPtp83ZIrpP+4Wksb95NqdT52XS/4nG7AhFwCn8fcOzA+aHgYDu3J+NFpyCNlwum&#13;&#10;KkhiEEc8Spe87RRcJXOQRS7/1yh+AQAA//8DAFBLAQItABQABgAIAAAAIQC2gziS/gAAAOEBAAAT&#13;&#10;AAAAAAAAAAAAAAAAAAAAAABbQ29udGVudF9UeXBlc10ueG1sUEsBAi0AFAAGAAgAAAAhADj9If/W&#13;&#10;AAAAlAEAAAsAAAAAAAAAAAAAAAAALwEAAF9yZWxzLy5yZWxzUEsBAi0AFAAGAAgAAAAhAM+BhCNC&#13;&#10;AgAAewQAAA4AAAAAAAAAAAAAAAAALgIAAGRycy9lMm9Eb2MueG1sUEsBAi0AFAAGAAgAAAAhAOI1&#13;&#10;36HkAAAADgEAAA8AAAAAAAAAAAAAAAAAnAQAAGRycy9kb3ducmV2LnhtbFBLBQYAAAAABAAEAPMA&#13;&#10;AACtBQAAAAA=&#13;&#10;" fillcolor="white [3201]" stroked="f" strokeweight=".5pt">
              <v:textbox>
                <w:txbxContent>
                  <w:p w14:paraId="7331FAC1" w14:textId="1896C85F" w:rsidR="00A44A3F" w:rsidRPr="004241C2" w:rsidRDefault="00A44A3F" w:rsidP="00A44A3F">
                    <w:pPr>
                      <w:jc w:val="right"/>
                      <w:rPr>
                        <w:rFonts w:ascii="Arial Narrow" w:hAnsi="Arial Narrow"/>
                        <w:i/>
                        <w:iCs/>
                        <w:sz w:val="20"/>
                        <w:szCs w:val="20"/>
                      </w:rPr>
                    </w:pPr>
                    <w:r w:rsidRPr="004241C2">
                      <w:rPr>
                        <w:rFonts w:ascii="Arial Narrow" w:hAnsi="Arial Narrow"/>
                        <w:i/>
                        <w:iCs/>
                        <w:sz w:val="20"/>
                        <w:szCs w:val="20"/>
                      </w:rPr>
                      <w:t xml:space="preserve">Author: </w:t>
                    </w:r>
                    <w:r>
                      <w:rPr>
                        <w:rFonts w:ascii="Arial Narrow" w:hAnsi="Arial Narrow"/>
                        <w:i/>
                        <w:iCs/>
                        <w:sz w:val="20"/>
                        <w:szCs w:val="20"/>
                      </w:rPr>
                      <w:t>Samantha Barclay</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5BF10" w14:textId="77777777" w:rsidR="00A44A3F" w:rsidRDefault="00A44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C34A1" w14:textId="77777777" w:rsidR="002529BF" w:rsidRDefault="002529BF" w:rsidP="002B26F3">
      <w:r>
        <w:separator/>
      </w:r>
    </w:p>
  </w:footnote>
  <w:footnote w:type="continuationSeparator" w:id="0">
    <w:p w14:paraId="2872E8E3" w14:textId="77777777" w:rsidR="002529BF" w:rsidRDefault="002529BF" w:rsidP="002B2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6741819"/>
      <w:docPartObj>
        <w:docPartGallery w:val="Page Numbers (Top of Page)"/>
        <w:docPartUnique/>
      </w:docPartObj>
    </w:sdtPr>
    <w:sdtEndPr>
      <w:rPr>
        <w:rStyle w:val="PageNumber"/>
      </w:rPr>
    </w:sdtEndPr>
    <w:sdtContent>
      <w:p w14:paraId="4017DFF0" w14:textId="0F533528" w:rsidR="00571087" w:rsidRDefault="00571087" w:rsidP="0010695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3A2990" w14:textId="77777777" w:rsidR="00571087" w:rsidRDefault="00571087" w:rsidP="005710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8426135"/>
      <w:docPartObj>
        <w:docPartGallery w:val="Page Numbers (Top of Page)"/>
        <w:docPartUnique/>
      </w:docPartObj>
    </w:sdtPr>
    <w:sdtEndPr>
      <w:rPr>
        <w:rStyle w:val="PageNumber"/>
      </w:rPr>
    </w:sdtEndPr>
    <w:sdtContent>
      <w:p w14:paraId="75C75A57" w14:textId="0C465951" w:rsidR="00571087" w:rsidRDefault="00571087" w:rsidP="0010695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F89FFE" w14:textId="02C77648" w:rsidR="00571087" w:rsidRPr="00571087" w:rsidRDefault="00571087" w:rsidP="00571087">
    <w:pPr>
      <w:pStyle w:val="Header"/>
      <w:ind w:right="360"/>
      <w:jc w:val="right"/>
      <w:rPr>
        <w:i/>
        <w:iCs/>
      </w:rPr>
    </w:pPr>
    <w:r>
      <w:rPr>
        <w:i/>
        <w:iCs/>
      </w:rPr>
      <w:t>Hair Love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1D860" w14:textId="77777777" w:rsidR="00A44A3F" w:rsidRDefault="00A44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6E5D"/>
    <w:multiLevelType w:val="hybridMultilevel"/>
    <w:tmpl w:val="CBB8E578"/>
    <w:lvl w:ilvl="0" w:tplc="0DB64D8E">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A5BF0"/>
    <w:multiLevelType w:val="hybridMultilevel"/>
    <w:tmpl w:val="D4B49C12"/>
    <w:lvl w:ilvl="0" w:tplc="0DB64D8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8701A"/>
    <w:multiLevelType w:val="multilevel"/>
    <w:tmpl w:val="C02E2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DE674A"/>
    <w:multiLevelType w:val="hybridMultilevel"/>
    <w:tmpl w:val="BA32C948"/>
    <w:lvl w:ilvl="0" w:tplc="0DB64D8E">
      <w:start w:val="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172695"/>
    <w:multiLevelType w:val="multilevel"/>
    <w:tmpl w:val="98AA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16D22"/>
    <w:multiLevelType w:val="multilevel"/>
    <w:tmpl w:val="111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lvlOverride w:ilvl="1">
      <w:lvl w:ilvl="1">
        <w:numFmt w:val="lowerLetter"/>
        <w:lvlText w:val="%2."/>
        <w:lvlJc w:val="left"/>
      </w:lvl>
    </w:lvlOverride>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D3"/>
    <w:rsid w:val="00005BC4"/>
    <w:rsid w:val="00024E7B"/>
    <w:rsid w:val="00040E6E"/>
    <w:rsid w:val="00084F1B"/>
    <w:rsid w:val="000866DF"/>
    <w:rsid w:val="00087425"/>
    <w:rsid w:val="000C053A"/>
    <w:rsid w:val="001076DE"/>
    <w:rsid w:val="00125A2B"/>
    <w:rsid w:val="0022143A"/>
    <w:rsid w:val="002529BF"/>
    <w:rsid w:val="00273E69"/>
    <w:rsid w:val="00274B2E"/>
    <w:rsid w:val="002876A5"/>
    <w:rsid w:val="002A0EDA"/>
    <w:rsid w:val="002B26F3"/>
    <w:rsid w:val="002C29B0"/>
    <w:rsid w:val="002E093C"/>
    <w:rsid w:val="002E0EA2"/>
    <w:rsid w:val="002F149E"/>
    <w:rsid w:val="002F3681"/>
    <w:rsid w:val="00341A02"/>
    <w:rsid w:val="0035586C"/>
    <w:rsid w:val="003A66F5"/>
    <w:rsid w:val="003C0EDE"/>
    <w:rsid w:val="003C71E1"/>
    <w:rsid w:val="003F5819"/>
    <w:rsid w:val="00485D40"/>
    <w:rsid w:val="004B1CB0"/>
    <w:rsid w:val="00571087"/>
    <w:rsid w:val="005929B6"/>
    <w:rsid w:val="00593E11"/>
    <w:rsid w:val="005B7F76"/>
    <w:rsid w:val="005E331B"/>
    <w:rsid w:val="0060524D"/>
    <w:rsid w:val="00670195"/>
    <w:rsid w:val="006708AF"/>
    <w:rsid w:val="006D028F"/>
    <w:rsid w:val="00702E7C"/>
    <w:rsid w:val="00750DF8"/>
    <w:rsid w:val="00755BA2"/>
    <w:rsid w:val="00780FE2"/>
    <w:rsid w:val="007833D9"/>
    <w:rsid w:val="007D43D0"/>
    <w:rsid w:val="007E1143"/>
    <w:rsid w:val="0081253E"/>
    <w:rsid w:val="0083405A"/>
    <w:rsid w:val="00877D80"/>
    <w:rsid w:val="00893628"/>
    <w:rsid w:val="008A0B37"/>
    <w:rsid w:val="008A59D3"/>
    <w:rsid w:val="00914B7C"/>
    <w:rsid w:val="00925A4F"/>
    <w:rsid w:val="00952928"/>
    <w:rsid w:val="00981B52"/>
    <w:rsid w:val="00987F3B"/>
    <w:rsid w:val="009915E1"/>
    <w:rsid w:val="00A44A3F"/>
    <w:rsid w:val="00A9705D"/>
    <w:rsid w:val="00AA646E"/>
    <w:rsid w:val="00AB4837"/>
    <w:rsid w:val="00AD7DEE"/>
    <w:rsid w:val="00AE43CB"/>
    <w:rsid w:val="00B619EB"/>
    <w:rsid w:val="00B753CC"/>
    <w:rsid w:val="00B86793"/>
    <w:rsid w:val="00B947F5"/>
    <w:rsid w:val="00BF1877"/>
    <w:rsid w:val="00C3708A"/>
    <w:rsid w:val="00C45BD3"/>
    <w:rsid w:val="00C5518E"/>
    <w:rsid w:val="00C55959"/>
    <w:rsid w:val="00C77B98"/>
    <w:rsid w:val="00CA5392"/>
    <w:rsid w:val="00CE00C6"/>
    <w:rsid w:val="00D06E1F"/>
    <w:rsid w:val="00D13636"/>
    <w:rsid w:val="00D97ADB"/>
    <w:rsid w:val="00DB751A"/>
    <w:rsid w:val="00DD0CE1"/>
    <w:rsid w:val="00E30632"/>
    <w:rsid w:val="00E46A95"/>
    <w:rsid w:val="00E47D5E"/>
    <w:rsid w:val="00E53CFF"/>
    <w:rsid w:val="00E635A9"/>
    <w:rsid w:val="00E733D3"/>
    <w:rsid w:val="00EB4E4D"/>
    <w:rsid w:val="00EC7ABC"/>
    <w:rsid w:val="00F34573"/>
    <w:rsid w:val="00F36BED"/>
    <w:rsid w:val="00F44874"/>
    <w:rsid w:val="00F965D0"/>
    <w:rsid w:val="00FC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872CD"/>
  <w15:chartTrackingRefBased/>
  <w15:docId w15:val="{E9D4B6B5-AB7C-AA42-B151-42993BFC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26F3"/>
    <w:pPr>
      <w:tabs>
        <w:tab w:val="center" w:pos="4680"/>
        <w:tab w:val="right" w:pos="9360"/>
      </w:tabs>
    </w:pPr>
  </w:style>
  <w:style w:type="character" w:customStyle="1" w:styleId="FooterChar">
    <w:name w:val="Footer Char"/>
    <w:basedOn w:val="DefaultParagraphFont"/>
    <w:link w:val="Footer"/>
    <w:uiPriority w:val="99"/>
    <w:rsid w:val="002B26F3"/>
  </w:style>
  <w:style w:type="character" w:styleId="PageNumber">
    <w:name w:val="page number"/>
    <w:basedOn w:val="DefaultParagraphFont"/>
    <w:uiPriority w:val="99"/>
    <w:semiHidden/>
    <w:unhideWhenUsed/>
    <w:rsid w:val="002B26F3"/>
  </w:style>
  <w:style w:type="paragraph" w:styleId="NormalWeb">
    <w:name w:val="Normal (Web)"/>
    <w:basedOn w:val="Normal"/>
    <w:uiPriority w:val="99"/>
    <w:unhideWhenUsed/>
    <w:rsid w:val="00AA646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915E1"/>
    <w:rPr>
      <w:i/>
      <w:iCs/>
    </w:rPr>
  </w:style>
  <w:style w:type="paragraph" w:styleId="BalloonText">
    <w:name w:val="Balloon Text"/>
    <w:basedOn w:val="Normal"/>
    <w:link w:val="BalloonTextChar"/>
    <w:uiPriority w:val="99"/>
    <w:semiHidden/>
    <w:unhideWhenUsed/>
    <w:rsid w:val="004B1C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1CB0"/>
    <w:rPr>
      <w:rFonts w:ascii="Times New Roman" w:hAnsi="Times New Roman" w:cs="Times New Roman"/>
      <w:sz w:val="18"/>
      <w:szCs w:val="18"/>
    </w:rPr>
  </w:style>
  <w:style w:type="character" w:styleId="Hyperlink">
    <w:name w:val="Hyperlink"/>
    <w:basedOn w:val="DefaultParagraphFont"/>
    <w:uiPriority w:val="99"/>
    <w:unhideWhenUsed/>
    <w:rsid w:val="00FC7544"/>
    <w:rPr>
      <w:color w:val="0000FF"/>
      <w:u w:val="single"/>
    </w:rPr>
  </w:style>
  <w:style w:type="paragraph" w:styleId="ListParagraph">
    <w:name w:val="List Paragraph"/>
    <w:basedOn w:val="Normal"/>
    <w:uiPriority w:val="34"/>
    <w:qFormat/>
    <w:rsid w:val="00125A2B"/>
    <w:pPr>
      <w:ind w:left="720"/>
      <w:contextualSpacing/>
    </w:pPr>
  </w:style>
  <w:style w:type="character" w:customStyle="1" w:styleId="primarycontribgroup">
    <w:name w:val="primarycontribgroup"/>
    <w:basedOn w:val="DefaultParagraphFont"/>
    <w:rsid w:val="007D43D0"/>
  </w:style>
  <w:style w:type="character" w:customStyle="1" w:styleId="surname">
    <w:name w:val="surname"/>
    <w:basedOn w:val="DefaultParagraphFont"/>
    <w:rsid w:val="007D43D0"/>
  </w:style>
  <w:style w:type="character" w:customStyle="1" w:styleId="datesection">
    <w:name w:val="datesection"/>
    <w:basedOn w:val="DefaultParagraphFont"/>
    <w:rsid w:val="007D43D0"/>
  </w:style>
  <w:style w:type="character" w:customStyle="1" w:styleId="year">
    <w:name w:val="year"/>
    <w:basedOn w:val="DefaultParagraphFont"/>
    <w:rsid w:val="007D43D0"/>
  </w:style>
  <w:style w:type="character" w:customStyle="1" w:styleId="titlename">
    <w:name w:val="titlename"/>
    <w:basedOn w:val="DefaultParagraphFont"/>
    <w:rsid w:val="007D43D0"/>
  </w:style>
  <w:style w:type="character" w:customStyle="1" w:styleId="sourcesection">
    <w:name w:val="sourcesection"/>
    <w:basedOn w:val="DefaultParagraphFont"/>
    <w:rsid w:val="007D43D0"/>
  </w:style>
  <w:style w:type="character" w:customStyle="1" w:styleId="styledtext">
    <w:name w:val="styledtext"/>
    <w:basedOn w:val="DefaultParagraphFont"/>
    <w:rsid w:val="007D43D0"/>
  </w:style>
  <w:style w:type="character" w:customStyle="1" w:styleId="volume">
    <w:name w:val="volume"/>
    <w:basedOn w:val="DefaultParagraphFont"/>
    <w:rsid w:val="007D43D0"/>
  </w:style>
  <w:style w:type="character" w:customStyle="1" w:styleId="firstpage">
    <w:name w:val="firstpage"/>
    <w:basedOn w:val="DefaultParagraphFont"/>
    <w:rsid w:val="007D43D0"/>
  </w:style>
  <w:style w:type="character" w:customStyle="1" w:styleId="sourcelocation">
    <w:name w:val="sourcelocation"/>
    <w:basedOn w:val="DefaultParagraphFont"/>
    <w:rsid w:val="007D43D0"/>
  </w:style>
  <w:style w:type="character" w:styleId="UnresolvedMention">
    <w:name w:val="Unresolved Mention"/>
    <w:basedOn w:val="DefaultParagraphFont"/>
    <w:uiPriority w:val="99"/>
    <w:semiHidden/>
    <w:unhideWhenUsed/>
    <w:rsid w:val="007D43D0"/>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eader">
    <w:name w:val="header"/>
    <w:basedOn w:val="Normal"/>
    <w:link w:val="HeaderChar"/>
    <w:uiPriority w:val="99"/>
    <w:unhideWhenUsed/>
    <w:rsid w:val="00571087"/>
    <w:pPr>
      <w:tabs>
        <w:tab w:val="center" w:pos="4680"/>
        <w:tab w:val="right" w:pos="9360"/>
      </w:tabs>
    </w:pPr>
  </w:style>
  <w:style w:type="character" w:customStyle="1" w:styleId="HeaderChar">
    <w:name w:val="Header Char"/>
    <w:basedOn w:val="DefaultParagraphFont"/>
    <w:link w:val="Header"/>
    <w:uiPriority w:val="99"/>
    <w:rsid w:val="00571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675891">
      <w:bodyDiv w:val="1"/>
      <w:marLeft w:val="0"/>
      <w:marRight w:val="0"/>
      <w:marTop w:val="0"/>
      <w:marBottom w:val="0"/>
      <w:divBdr>
        <w:top w:val="none" w:sz="0" w:space="0" w:color="auto"/>
        <w:left w:val="none" w:sz="0" w:space="0" w:color="auto"/>
        <w:bottom w:val="none" w:sz="0" w:space="0" w:color="auto"/>
        <w:right w:val="none" w:sz="0" w:space="0" w:color="auto"/>
      </w:divBdr>
    </w:div>
    <w:div w:id="463893413">
      <w:bodyDiv w:val="1"/>
      <w:marLeft w:val="0"/>
      <w:marRight w:val="0"/>
      <w:marTop w:val="0"/>
      <w:marBottom w:val="0"/>
      <w:divBdr>
        <w:top w:val="none" w:sz="0" w:space="0" w:color="auto"/>
        <w:left w:val="none" w:sz="0" w:space="0" w:color="auto"/>
        <w:bottom w:val="none" w:sz="0" w:space="0" w:color="auto"/>
        <w:right w:val="none" w:sz="0" w:space="0" w:color="auto"/>
      </w:divBdr>
    </w:div>
    <w:div w:id="479882065">
      <w:bodyDiv w:val="1"/>
      <w:marLeft w:val="0"/>
      <w:marRight w:val="0"/>
      <w:marTop w:val="0"/>
      <w:marBottom w:val="0"/>
      <w:divBdr>
        <w:top w:val="none" w:sz="0" w:space="0" w:color="auto"/>
        <w:left w:val="none" w:sz="0" w:space="0" w:color="auto"/>
        <w:bottom w:val="none" w:sz="0" w:space="0" w:color="auto"/>
        <w:right w:val="none" w:sz="0" w:space="0" w:color="auto"/>
      </w:divBdr>
    </w:div>
    <w:div w:id="627393140">
      <w:bodyDiv w:val="1"/>
      <w:marLeft w:val="0"/>
      <w:marRight w:val="0"/>
      <w:marTop w:val="0"/>
      <w:marBottom w:val="0"/>
      <w:divBdr>
        <w:top w:val="none" w:sz="0" w:space="0" w:color="auto"/>
        <w:left w:val="none" w:sz="0" w:space="0" w:color="auto"/>
        <w:bottom w:val="none" w:sz="0" w:space="0" w:color="auto"/>
        <w:right w:val="none" w:sz="0" w:space="0" w:color="auto"/>
      </w:divBdr>
      <w:divsChild>
        <w:div w:id="888415122">
          <w:marLeft w:val="0"/>
          <w:marRight w:val="0"/>
          <w:marTop w:val="0"/>
          <w:marBottom w:val="0"/>
          <w:divBdr>
            <w:top w:val="none" w:sz="0" w:space="0" w:color="auto"/>
            <w:left w:val="none" w:sz="0" w:space="0" w:color="auto"/>
            <w:bottom w:val="none" w:sz="0" w:space="0" w:color="auto"/>
            <w:right w:val="none" w:sz="0" w:space="0" w:color="auto"/>
          </w:divBdr>
          <w:divsChild>
            <w:div w:id="763694376">
              <w:marLeft w:val="0"/>
              <w:marRight w:val="0"/>
              <w:marTop w:val="0"/>
              <w:marBottom w:val="0"/>
              <w:divBdr>
                <w:top w:val="none" w:sz="0" w:space="0" w:color="auto"/>
                <w:left w:val="none" w:sz="0" w:space="0" w:color="auto"/>
                <w:bottom w:val="none" w:sz="0" w:space="0" w:color="auto"/>
                <w:right w:val="none" w:sz="0" w:space="0" w:color="auto"/>
              </w:divBdr>
              <w:divsChild>
                <w:div w:id="1303467852">
                  <w:marLeft w:val="0"/>
                  <w:marRight w:val="0"/>
                  <w:marTop w:val="0"/>
                  <w:marBottom w:val="0"/>
                  <w:divBdr>
                    <w:top w:val="none" w:sz="0" w:space="0" w:color="auto"/>
                    <w:left w:val="none" w:sz="0" w:space="0" w:color="auto"/>
                    <w:bottom w:val="none" w:sz="0" w:space="0" w:color="auto"/>
                    <w:right w:val="none" w:sz="0" w:space="0" w:color="auto"/>
                  </w:divBdr>
                  <w:divsChild>
                    <w:div w:id="7246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10298">
      <w:bodyDiv w:val="1"/>
      <w:marLeft w:val="0"/>
      <w:marRight w:val="0"/>
      <w:marTop w:val="0"/>
      <w:marBottom w:val="0"/>
      <w:divBdr>
        <w:top w:val="none" w:sz="0" w:space="0" w:color="auto"/>
        <w:left w:val="none" w:sz="0" w:space="0" w:color="auto"/>
        <w:bottom w:val="none" w:sz="0" w:space="0" w:color="auto"/>
        <w:right w:val="none" w:sz="0" w:space="0" w:color="auto"/>
      </w:divBdr>
    </w:div>
    <w:div w:id="1555433819">
      <w:bodyDiv w:val="1"/>
      <w:marLeft w:val="0"/>
      <w:marRight w:val="0"/>
      <w:marTop w:val="0"/>
      <w:marBottom w:val="0"/>
      <w:divBdr>
        <w:top w:val="none" w:sz="0" w:space="0" w:color="auto"/>
        <w:left w:val="none" w:sz="0" w:space="0" w:color="auto"/>
        <w:bottom w:val="none" w:sz="0" w:space="0" w:color="auto"/>
        <w:right w:val="none" w:sz="0" w:space="0" w:color="auto"/>
      </w:divBdr>
    </w:div>
    <w:div w:id="1745029948">
      <w:bodyDiv w:val="1"/>
      <w:marLeft w:val="0"/>
      <w:marRight w:val="0"/>
      <w:marTop w:val="0"/>
      <w:marBottom w:val="0"/>
      <w:divBdr>
        <w:top w:val="none" w:sz="0" w:space="0" w:color="auto"/>
        <w:left w:val="none" w:sz="0" w:space="0" w:color="auto"/>
        <w:bottom w:val="none" w:sz="0" w:space="0" w:color="auto"/>
        <w:right w:val="none" w:sz="0" w:space="0" w:color="auto"/>
      </w:divBdr>
    </w:div>
    <w:div w:id="20079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toolbox.org/rasp/4730?route=toolkit/list/early-childhoo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adingrockets.org/article/repeated-interactive-read-alouds-preschool-and-kindergarten" TargetMode="External"/><Relationship Id="rId4" Type="http://schemas.openxmlformats.org/officeDocument/2006/relationships/settings" Target="settings.xml"/><Relationship Id="rId9" Type="http://schemas.openxmlformats.org/officeDocument/2006/relationships/hyperlink" Target="https://search.ebscohost.com/login.aspx?direct=true&amp;AuthType=sso&amp;db=edb&amp;AN=135026370&amp;site=eds-live&amp;scope=site&amp;custid=s886373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6+MuLQzSBS5IZ1+BWHjyklxFSdw==">AMUW2mVzMhoBwfHWx/p/xCGH7cbctgLMd9UNHZ7anksBi73IZDVW7XQWFCWAju+a23TlBqVrBOaQRS82kMZmH6dqLob+BGoYKJoaR6nDWzlciXFTAGIicP0Bp+SBPkgF8wgFpKPY41VsLwJZNl9Jtv//EPlaMTXZ4Iqxkgjs/6wgogIWDTGtHhN4EK0I1Xb5nuddJvWau6xBkLK65Piq0dUclWKbHzpwvHbrKwlGnNSubNesqzkltoc9Nqb72OVHi/DW2MhgbEBBQfCas7vEp9H1A/IKrs0+uvWs6EqJ8K5TJ3c0B54yXETxaKV27gWz+Jxi/b0r82zy23UICZjckbtKBoKfTL/16mg7cnKvE8GTKBfza/yVG7KmxhY6U5FsJUKMYIDu9zBEFY2NU1jFbxAtc+xYhmm0eqgMNtybtkvgA6SMrAXBV2VFwAC4oC8ylgR/mVMOPXUreLgeVZHoRyuE55UN7ZtRrg5Dp6T0AMkUYOs1tdShOZH06OuF1ti7JpaXRyZYYQz+F1fHLao30ySo1+ZxKlom+BWcmvWmxtDRL1nibPZnXRwuGbVkT88jzGlEa3tfiZo0/Oree9xZh0BaXM1bqw5m1tkomgyeGhkdX6Lfltt+PSdRyBsU42uwv4CfxR3IclopRWzALhw2K/LwKRJJqCGnDSdove55OdpUHpsGrkK3CD7oNbQ8ayrAfxFKjnDG96fML0+RouH6nefw6ne059F9icF1/66gUk1FeYy8j9XQczUdTsxKipCLQv1HyiUxEweR+QJi5jslIQlFSxr+gq06i7S/XsNSlXJSxSQmpRVD47X33KaVWwBfYAzWIsnFOyghyUSXJLX2Ko/SgAE19iHWQ6G+RWl39R8UcDIGQNgk8fdk9EcnfTPFIsGeKK4AwF3OfFdgD27E5ghwbDc+psW8gQbn5I0uGccHRB2+t5zUBDXhMCUVAAYwn0WNRYZdnKQ3I0/x6IuSeL0cbdjo2X07z+77vKzRTqsxgcioRph/ugmnMRgTyWCWhsXcSY1lonKH4cBNbw5SOwCGgJzVjcnHGd8qZfqDQb5yxwY4uLLX+guKJS7jkLRb24diJrmp1qj+0LvHIwrHbC8RwxM6MtN99uJ+FnbJKP+Wmii4H80H0gikZyT0tsxFz8as703TSoGZXMhogvKGq1QeWg7nbyOUf5vf4xtAYfeMyZpovN7jlu2sKO+iBAQ7sYEp+chSvTIphZXB5rGojCpoYmQ89nDiHpEWAitUVP6MR+Ji7n1R3C5XiOkUqSBbnqxZNh0HWhMu/WzamKDPM7yx7i/y9b/Ruqn3Z1D4FWHu/2s8pKHpa41yEkMVflrAtdS46Nuzfx32gvIWJdYDGCCe83nCuBJDTkxkPBl5qsyadoG9cQT4353eB9TFPfJ+Jd/oCyKQDbxXzXL/kj8e0JFDH6ySCgcNudMB5zMIRetfo2PSWwrqGCAayPcMpqzAoguXZ04iNE+vCpMYpM3l4DuH6H2CvQwecg72foonW18xYPmgmO/fw1uUX7pHJumGijoeDYnEaWfng8/Sf7MHIMCdvIgUM2MYUcGFPm3VITZgWO0XBjoIRGlnMthDFD2wOuCbSWRQ6sm695wQKypZ2Q+wPRq6Vg8bMKBT0Uf0mQH037kxoeDiv7lik+xAW0iYhReseB9gTea3OBYXyQEZskKtQXw6xYeBLybK5fEUQdcSneqa2N+RNamklTemARKn/q0+7JZRk8yY6INHF2uFJfgYJRz2bg2YeQYlKHQ1j3wBlCNfM8yA+OUohFJub8QyuQQC1c+OhNgBgwTp6GF70RsRrveibDNYDlh/rVTT89sKccbo9YV0x8zgSrYjDskzt4cWLiVbNAMAtc1uTPP4jSWQZm9woMB7y4jwNj6TZ+BK+bR6FkmQq1WJV9lm6Fy7BwaLEkgJPqKxespKyIZfq6/IeuVR4Jidd+Py85rmgFZVMHXFgVGxA1MJvhgc5BCLPGvDPXlU5bN9nZGqoHjtSavG74auzsb5UgdE0OtmTkVYHIDk2Ba70kDidZcZsOTeRzlAO7d9WQRFTfV/QiOKmBxaQ9q2KzE2j/qAInchUc0LlEdVW/fyQA+kPBDRyyHdbAHgjaxccq17RczVYtQt1/pff7Ljcqe0UzmBGzOzxpyjr4avafIzVxppJin52QvWdwO9RHD7a6dNgMRR83sgHN95E1a6iOuu8xwoAyeZdikZixQ5BNvLKSrh6pOH/PfH4D/s4QxXR9s92YX7F6bHIx9M40MVBijpACYECbr3OT2a3hGuS9lwfbnpeaOrVcRnKin7474lYxENkDKUc96Tfkhi1X1vyiI85BcF3H9/qkX/MA/JLgWJ+c5yUa4Zr/qZMgiRL/ThfqfZdbsNykWlyNoj7zhyplYb17do1v13IpmIb8dv/09M/fpmQRrXiFPONDYaM3tTZZVA4tY+mlphjBoX5hu5zq/m+72Z/VcjWTaGt/Jv9ADsVlMNN6qjyxRU7PxcXyD+mq3qEHpvByFebgZO47GPKddX5eFMjSFz27DXGY7hYmbw3cLhh+oXt9WkkNgIOSW4zSEdtTR+NWyPHFuYdiVPDZwSU4vdUH+0dFhfLYhsj+GHIuMl9opj6nRM0AUWtWI5+ASGrAc/ZSzzhZdRRzg4Eb97Pg37mgLSwtKnQ0Q74PC9AVt3ztGpAi29G40pPpRi/EdRfF0jrk0dSFTZoJNsVTQcB8cUluhThMLuBNfdc3aY+TQIlD9zwaIBDr3fEoxtHo9ZKnlIv1LUZBfq6fJnr50B0wTZWfb2lfQdVr06e2NA2CmLYbDW9ftfwcl9fMnvDL9GVf4lLHD5OK0s4gTY8ftsG1I66MgAhsYXcRsN+RwvzTmNyqBK5pm4ayC1qhM2dmDUI0YNNE6ViqsvaD9E6KSFRsQFn5xI8iL3VKqD0Re5M1quRxeN+PTJP8e1k1udX6SmmboEtJ06YoO8f1I+vEhcd8pslIqwHy6gVx3lSeyXr/4KhIc1H98gYlKrN07e0c1wGtI36rg1cmIy88Zy3EAYDx/wdJsXE6eYHM8qS5+zvszHAwnkQ7trqHdxM56kFnHQLIhZxLmj8bcpTJrkjX7qV03ZsP8wTxTz+V6oDZm7otGv08xySmypFoZE3VpO6jUPeCft7UxFIxeGpiVbW7Z1gFo/55wHf8+20/giikzeh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2020-01-22T19:46:00Z</cp:lastPrinted>
  <dcterms:created xsi:type="dcterms:W3CDTF">2020-06-09T16:55:00Z</dcterms:created>
  <dcterms:modified xsi:type="dcterms:W3CDTF">2020-06-09T16:58:00Z</dcterms:modified>
</cp:coreProperties>
</file>